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7762" w:rsidRDefault="00AE7762" w:rsidP="005860AC">
      <w:pPr>
        <w:jc w:val="center"/>
        <w:rPr>
          <w:b/>
          <w:sz w:val="28"/>
          <w:szCs w:val="28"/>
        </w:rPr>
      </w:pPr>
    </w:p>
    <w:p w:rsidR="005860AC" w:rsidRPr="00204E41" w:rsidRDefault="005860AC" w:rsidP="005860AC">
      <w:pPr>
        <w:jc w:val="center"/>
        <w:rPr>
          <w:b/>
          <w:sz w:val="28"/>
          <w:szCs w:val="28"/>
        </w:rPr>
      </w:pPr>
      <w:r w:rsidRPr="00204E41">
        <w:rPr>
          <w:b/>
          <w:sz w:val="28"/>
          <w:szCs w:val="28"/>
        </w:rPr>
        <w:t>ВОЛГОГРАДСКАЯ  ОБЛАСТЬ</w:t>
      </w:r>
    </w:p>
    <w:p w:rsidR="005860AC" w:rsidRPr="00204E41" w:rsidRDefault="005860AC" w:rsidP="005860AC">
      <w:pPr>
        <w:jc w:val="center"/>
        <w:rPr>
          <w:b/>
          <w:sz w:val="28"/>
          <w:szCs w:val="28"/>
        </w:rPr>
      </w:pPr>
      <w:r w:rsidRPr="00204E41">
        <w:rPr>
          <w:b/>
          <w:sz w:val="28"/>
          <w:szCs w:val="28"/>
        </w:rPr>
        <w:t>СРЕДНЕАХТУБИНСКИЙ  МУНИЦИПАЛЬНЫЙ  РАЙОН</w:t>
      </w:r>
    </w:p>
    <w:p w:rsidR="005860AC" w:rsidRPr="00204E41" w:rsidRDefault="005860AC" w:rsidP="005E1255">
      <w:pPr>
        <w:pBdr>
          <w:bottom w:val="single" w:sz="12" w:space="1" w:color="auto"/>
        </w:pBdr>
        <w:jc w:val="center"/>
        <w:rPr>
          <w:b/>
          <w:sz w:val="28"/>
          <w:szCs w:val="28"/>
        </w:rPr>
      </w:pPr>
      <w:r w:rsidRPr="00204E41">
        <w:rPr>
          <w:b/>
          <w:sz w:val="28"/>
          <w:szCs w:val="28"/>
        </w:rPr>
        <w:t>СЕЛЬСКАЯ  ДУМА  КРАСНОГО  СЕЛЬСКОГО  ПОСЕЛЕНИЯ</w:t>
      </w:r>
    </w:p>
    <w:p w:rsidR="005860AC" w:rsidRPr="00204E41" w:rsidRDefault="005860AC" w:rsidP="005860AC">
      <w:pPr>
        <w:tabs>
          <w:tab w:val="left" w:pos="5970"/>
        </w:tabs>
        <w:rPr>
          <w:b/>
          <w:sz w:val="28"/>
          <w:szCs w:val="28"/>
        </w:rPr>
      </w:pPr>
      <w:r w:rsidRPr="00204E41">
        <w:rPr>
          <w:b/>
          <w:sz w:val="28"/>
          <w:szCs w:val="28"/>
        </w:rPr>
        <w:t xml:space="preserve">                   </w:t>
      </w:r>
      <w:r>
        <w:rPr>
          <w:b/>
          <w:sz w:val="28"/>
          <w:szCs w:val="28"/>
        </w:rPr>
        <w:t xml:space="preserve">          </w:t>
      </w:r>
      <w:r w:rsidRPr="00204E41">
        <w:rPr>
          <w:b/>
          <w:sz w:val="28"/>
          <w:szCs w:val="28"/>
        </w:rPr>
        <w:t xml:space="preserve">   </w:t>
      </w:r>
    </w:p>
    <w:p w:rsidR="005860AC" w:rsidRPr="00204E41" w:rsidRDefault="005860AC" w:rsidP="005860AC">
      <w:pPr>
        <w:tabs>
          <w:tab w:val="left" w:pos="5970"/>
        </w:tabs>
        <w:jc w:val="center"/>
        <w:rPr>
          <w:b/>
          <w:sz w:val="28"/>
          <w:szCs w:val="28"/>
        </w:rPr>
      </w:pPr>
      <w:r w:rsidRPr="00204E41">
        <w:rPr>
          <w:b/>
          <w:sz w:val="28"/>
          <w:szCs w:val="28"/>
        </w:rPr>
        <w:t>РЕШЕНИЕ</w:t>
      </w:r>
    </w:p>
    <w:p w:rsidR="005860AC" w:rsidRPr="00204E41" w:rsidRDefault="005860AC" w:rsidP="005860AC">
      <w:pPr>
        <w:tabs>
          <w:tab w:val="left" w:pos="5970"/>
        </w:tabs>
        <w:rPr>
          <w:b/>
          <w:sz w:val="28"/>
          <w:szCs w:val="28"/>
        </w:rPr>
      </w:pPr>
    </w:p>
    <w:p w:rsidR="005860AC" w:rsidRPr="00204E41" w:rsidRDefault="00C77B24" w:rsidP="005860AC">
      <w:pPr>
        <w:tabs>
          <w:tab w:val="left" w:pos="5970"/>
        </w:tabs>
        <w:rPr>
          <w:sz w:val="28"/>
          <w:szCs w:val="28"/>
        </w:rPr>
      </w:pPr>
      <w:r>
        <w:rPr>
          <w:sz w:val="28"/>
          <w:szCs w:val="28"/>
        </w:rPr>
        <w:t xml:space="preserve">от     </w:t>
      </w:r>
      <w:r w:rsidR="007D6035">
        <w:rPr>
          <w:sz w:val="28"/>
          <w:szCs w:val="28"/>
        </w:rPr>
        <w:t>27</w:t>
      </w:r>
      <w:r>
        <w:rPr>
          <w:sz w:val="28"/>
          <w:szCs w:val="28"/>
        </w:rPr>
        <w:t xml:space="preserve">    </w:t>
      </w:r>
      <w:r w:rsidR="005E1255">
        <w:rPr>
          <w:sz w:val="28"/>
          <w:szCs w:val="28"/>
        </w:rPr>
        <w:t>декабря</w:t>
      </w:r>
      <w:r w:rsidR="005860AC" w:rsidRPr="00204E41">
        <w:rPr>
          <w:sz w:val="28"/>
          <w:szCs w:val="28"/>
        </w:rPr>
        <w:t xml:space="preserve"> </w:t>
      </w:r>
      <w:r w:rsidR="005E1255">
        <w:rPr>
          <w:sz w:val="28"/>
          <w:szCs w:val="28"/>
        </w:rPr>
        <w:t xml:space="preserve">  2019</w:t>
      </w:r>
      <w:r w:rsidR="005860AC" w:rsidRPr="00204E41">
        <w:rPr>
          <w:sz w:val="28"/>
          <w:szCs w:val="28"/>
        </w:rPr>
        <w:t xml:space="preserve"> г</w:t>
      </w:r>
      <w:r w:rsidR="009430F2">
        <w:rPr>
          <w:sz w:val="28"/>
          <w:szCs w:val="28"/>
        </w:rPr>
        <w:t>.</w:t>
      </w:r>
      <w:r w:rsidR="005860AC" w:rsidRPr="00204E41">
        <w:rPr>
          <w:sz w:val="28"/>
          <w:szCs w:val="28"/>
        </w:rPr>
        <w:t xml:space="preserve">               </w:t>
      </w:r>
      <w:r w:rsidR="005860AC">
        <w:rPr>
          <w:sz w:val="28"/>
          <w:szCs w:val="28"/>
        </w:rPr>
        <w:t xml:space="preserve">  </w:t>
      </w:r>
      <w:r w:rsidR="005860AC" w:rsidRPr="00204E41">
        <w:rPr>
          <w:sz w:val="28"/>
          <w:szCs w:val="28"/>
        </w:rPr>
        <w:t xml:space="preserve">    №  </w:t>
      </w:r>
      <w:r>
        <w:rPr>
          <w:sz w:val="28"/>
          <w:szCs w:val="28"/>
        </w:rPr>
        <w:t xml:space="preserve">  </w:t>
      </w:r>
      <w:r w:rsidR="00A1265C">
        <w:rPr>
          <w:sz w:val="28"/>
          <w:szCs w:val="28"/>
        </w:rPr>
        <w:t>13</w:t>
      </w:r>
      <w:r>
        <w:rPr>
          <w:sz w:val="28"/>
          <w:szCs w:val="28"/>
        </w:rPr>
        <w:t>/</w:t>
      </w:r>
      <w:r w:rsidR="00A1265C">
        <w:rPr>
          <w:sz w:val="28"/>
          <w:szCs w:val="28"/>
        </w:rPr>
        <w:t>25</w:t>
      </w:r>
      <w:r w:rsidR="005860AC">
        <w:rPr>
          <w:sz w:val="28"/>
          <w:szCs w:val="28"/>
        </w:rPr>
        <w:t xml:space="preserve"> </w:t>
      </w:r>
    </w:p>
    <w:p w:rsidR="005860AC" w:rsidRPr="00F961BA" w:rsidRDefault="005860AC" w:rsidP="005860AC">
      <w:pPr>
        <w:tabs>
          <w:tab w:val="left" w:pos="5970"/>
        </w:tabs>
      </w:pPr>
    </w:p>
    <w:p w:rsidR="005E1255" w:rsidRDefault="005E1255" w:rsidP="005E1255">
      <w:pPr>
        <w:pStyle w:val="a4"/>
        <w:suppressAutoHyphens/>
        <w:spacing w:after="0" w:line="240" w:lineRule="auto"/>
        <w:jc w:val="center"/>
        <w:rPr>
          <w:rFonts w:ascii="Times New Roman" w:hAnsi="Times New Roman"/>
          <w:szCs w:val="28"/>
          <w:lang w:val="ru-RU"/>
        </w:rPr>
      </w:pPr>
      <w:r w:rsidRPr="00C00045">
        <w:rPr>
          <w:rFonts w:ascii="Times New Roman" w:hAnsi="Times New Roman"/>
          <w:szCs w:val="28"/>
          <w:lang w:val="ru-RU"/>
        </w:rPr>
        <w:t>О внесении изменений в Правила землеполь</w:t>
      </w:r>
      <w:r>
        <w:rPr>
          <w:rFonts w:ascii="Times New Roman" w:hAnsi="Times New Roman"/>
          <w:szCs w:val="28"/>
          <w:lang w:val="ru-RU"/>
        </w:rPr>
        <w:t xml:space="preserve">зования и застройки Красного </w:t>
      </w:r>
      <w:r w:rsidRPr="00C00045">
        <w:rPr>
          <w:rFonts w:ascii="Times New Roman" w:hAnsi="Times New Roman"/>
          <w:szCs w:val="28"/>
          <w:lang w:val="ru-RU"/>
        </w:rPr>
        <w:t xml:space="preserve"> сельского поселения Среднеахтубинского муниципального района Волгоградской области</w:t>
      </w:r>
    </w:p>
    <w:p w:rsidR="005E1255" w:rsidRPr="00C00045" w:rsidRDefault="005E1255" w:rsidP="005E1255">
      <w:pPr>
        <w:pStyle w:val="a4"/>
        <w:suppressAutoHyphens/>
        <w:spacing w:after="0" w:line="240" w:lineRule="auto"/>
        <w:jc w:val="center"/>
        <w:rPr>
          <w:rFonts w:ascii="Times New Roman" w:hAnsi="Times New Roman"/>
          <w:szCs w:val="28"/>
          <w:lang w:val="ru-RU"/>
        </w:rPr>
      </w:pPr>
    </w:p>
    <w:p w:rsidR="005E1255" w:rsidRDefault="005E1255" w:rsidP="005E1255">
      <w:pPr>
        <w:suppressAutoHyphens/>
        <w:ind w:firstLine="601"/>
        <w:jc w:val="both"/>
        <w:rPr>
          <w:sz w:val="28"/>
          <w:szCs w:val="28"/>
        </w:rPr>
      </w:pPr>
      <w:r w:rsidRPr="00A0573E">
        <w:rPr>
          <w:sz w:val="28"/>
          <w:szCs w:val="28"/>
        </w:rPr>
        <w:t>Рассмотрев обращение</w:t>
      </w:r>
      <w:r w:rsidR="006E19E5" w:rsidRPr="00A0573E">
        <w:rPr>
          <w:sz w:val="28"/>
          <w:szCs w:val="28"/>
        </w:rPr>
        <w:t xml:space="preserve"> гражданина</w:t>
      </w:r>
      <w:r w:rsidR="000651CC">
        <w:rPr>
          <w:sz w:val="28"/>
          <w:szCs w:val="28"/>
        </w:rPr>
        <w:t xml:space="preserve"> Шестакова В.И., </w:t>
      </w:r>
      <w:r w:rsidR="00187F7A">
        <w:rPr>
          <w:sz w:val="28"/>
          <w:szCs w:val="28"/>
        </w:rPr>
        <w:t>в целях</w:t>
      </w:r>
      <w:r w:rsidR="00632AE4">
        <w:rPr>
          <w:sz w:val="28"/>
          <w:szCs w:val="28"/>
        </w:rPr>
        <w:t xml:space="preserve"> </w:t>
      </w:r>
      <w:r w:rsidR="006E19E5" w:rsidRPr="00A0573E">
        <w:rPr>
          <w:sz w:val="28"/>
          <w:szCs w:val="28"/>
        </w:rPr>
        <w:t xml:space="preserve"> </w:t>
      </w:r>
      <w:r w:rsidR="00A0573E" w:rsidRPr="00A0573E">
        <w:rPr>
          <w:sz w:val="28"/>
          <w:szCs w:val="28"/>
        </w:rPr>
        <w:t xml:space="preserve"> </w:t>
      </w:r>
      <w:r w:rsidR="00A0573E">
        <w:rPr>
          <w:rStyle w:val="blk"/>
          <w:sz w:val="28"/>
          <w:szCs w:val="28"/>
        </w:rPr>
        <w:t>реализации</w:t>
      </w:r>
      <w:r w:rsidR="00A0573E" w:rsidRPr="00A0573E">
        <w:rPr>
          <w:rStyle w:val="blk"/>
          <w:sz w:val="28"/>
          <w:szCs w:val="28"/>
        </w:rPr>
        <w:t xml:space="preserve"> прав и законных интересов</w:t>
      </w:r>
      <w:r w:rsidR="00632AE4">
        <w:rPr>
          <w:rStyle w:val="blk"/>
          <w:sz w:val="28"/>
          <w:szCs w:val="28"/>
        </w:rPr>
        <w:t xml:space="preserve"> граждан</w:t>
      </w:r>
      <w:r w:rsidR="00A0573E" w:rsidRPr="00A0573E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="00632AE4">
        <w:rPr>
          <w:sz w:val="28"/>
          <w:szCs w:val="28"/>
        </w:rPr>
        <w:t>в соответствии с соглашением между органом местного самоуправления поселения и органом местного самоуправления муниципального района о передаче осуществления ча</w:t>
      </w:r>
      <w:r w:rsidR="005868B3">
        <w:rPr>
          <w:sz w:val="28"/>
          <w:szCs w:val="28"/>
        </w:rPr>
        <w:t>сти полномочий от 10.04.2019 г. и</w:t>
      </w:r>
      <w:r w:rsidR="00632AE4">
        <w:rPr>
          <w:sz w:val="28"/>
          <w:szCs w:val="28"/>
        </w:rPr>
        <w:t xml:space="preserve"> </w:t>
      </w:r>
      <w:r w:rsidRPr="00C00045">
        <w:rPr>
          <w:sz w:val="28"/>
          <w:szCs w:val="28"/>
        </w:rPr>
        <w:t>руководствуясь</w:t>
      </w:r>
      <w:r w:rsidR="005868B3">
        <w:rPr>
          <w:sz w:val="28"/>
          <w:szCs w:val="28"/>
        </w:rPr>
        <w:t xml:space="preserve"> частью 3.3</w:t>
      </w:r>
      <w:r w:rsidR="00632AE4">
        <w:rPr>
          <w:sz w:val="28"/>
          <w:szCs w:val="28"/>
        </w:rPr>
        <w:t xml:space="preserve"> статьи 33 Градостроительного кодекса Российской Федерации</w:t>
      </w:r>
      <w:r w:rsidRPr="00C00045">
        <w:rPr>
          <w:sz w:val="28"/>
          <w:szCs w:val="28"/>
        </w:rPr>
        <w:t xml:space="preserve">, </w:t>
      </w:r>
      <w:r w:rsidR="00632AE4">
        <w:rPr>
          <w:sz w:val="28"/>
          <w:szCs w:val="28"/>
        </w:rPr>
        <w:t xml:space="preserve">сельская </w:t>
      </w:r>
      <w:r w:rsidRPr="00C00045">
        <w:rPr>
          <w:sz w:val="28"/>
          <w:szCs w:val="28"/>
        </w:rPr>
        <w:t>Дума</w:t>
      </w:r>
      <w:r w:rsidR="00C70E57">
        <w:rPr>
          <w:sz w:val="28"/>
          <w:szCs w:val="28"/>
        </w:rPr>
        <w:t xml:space="preserve"> Красного сельского поселения</w:t>
      </w:r>
      <w:r w:rsidRPr="00C00045">
        <w:rPr>
          <w:sz w:val="28"/>
          <w:szCs w:val="28"/>
        </w:rPr>
        <w:t xml:space="preserve"> решила:</w:t>
      </w:r>
    </w:p>
    <w:p w:rsidR="00C70E57" w:rsidRDefault="00C54EE3" w:rsidP="00C70E57">
      <w:pPr>
        <w:suppressAutoHyphens/>
        <w:ind w:firstLine="601"/>
        <w:jc w:val="both"/>
        <w:rPr>
          <w:rFonts w:eastAsia="Arial"/>
          <w:bCs/>
          <w:sz w:val="28"/>
          <w:szCs w:val="28"/>
          <w:lang w:eastAsia="ar-SA"/>
        </w:rPr>
      </w:pPr>
      <w:r w:rsidRPr="00C54EE3">
        <w:rPr>
          <w:rStyle w:val="blk"/>
          <w:sz w:val="28"/>
          <w:szCs w:val="28"/>
        </w:rPr>
        <w:t xml:space="preserve">1. </w:t>
      </w:r>
      <w:r w:rsidR="00DC6610" w:rsidRPr="00C54EE3">
        <w:rPr>
          <w:rStyle w:val="blk"/>
          <w:sz w:val="28"/>
          <w:szCs w:val="28"/>
        </w:rPr>
        <w:t>Однократно</w:t>
      </w:r>
      <w:r w:rsidR="00DC6610" w:rsidRPr="00C54EE3">
        <w:rPr>
          <w:sz w:val="28"/>
          <w:szCs w:val="28"/>
        </w:rPr>
        <w:t xml:space="preserve"> изменить </w:t>
      </w:r>
      <w:r w:rsidR="00DC6610" w:rsidRPr="00C54EE3">
        <w:rPr>
          <w:rStyle w:val="blk"/>
          <w:sz w:val="28"/>
          <w:szCs w:val="28"/>
        </w:rPr>
        <w:t>виды разрешенн</w:t>
      </w:r>
      <w:r w:rsidRPr="00C54EE3">
        <w:rPr>
          <w:rStyle w:val="blk"/>
          <w:sz w:val="28"/>
          <w:szCs w:val="28"/>
        </w:rPr>
        <w:t>ого использования, установленные</w:t>
      </w:r>
      <w:r w:rsidR="00DC6610" w:rsidRPr="00C54EE3">
        <w:rPr>
          <w:rStyle w:val="blk"/>
          <w:sz w:val="28"/>
          <w:szCs w:val="28"/>
        </w:rPr>
        <w:t xml:space="preserve"> гр</w:t>
      </w:r>
      <w:r w:rsidR="00C70E57">
        <w:rPr>
          <w:rStyle w:val="blk"/>
          <w:sz w:val="28"/>
          <w:szCs w:val="28"/>
        </w:rPr>
        <w:t>адостроительным регламентом для</w:t>
      </w:r>
      <w:r w:rsidR="00DC6610" w:rsidRPr="00C54EE3">
        <w:rPr>
          <w:rStyle w:val="blk"/>
          <w:sz w:val="28"/>
          <w:szCs w:val="28"/>
        </w:rPr>
        <w:t xml:space="preserve"> территориальной зоны Ж</w:t>
      </w:r>
      <w:proofErr w:type="gramStart"/>
      <w:r w:rsidR="00DC6610" w:rsidRPr="00C54EE3">
        <w:rPr>
          <w:rStyle w:val="blk"/>
          <w:sz w:val="28"/>
          <w:szCs w:val="28"/>
        </w:rPr>
        <w:t>1</w:t>
      </w:r>
      <w:proofErr w:type="gramEnd"/>
      <w:r w:rsidR="00DC6610" w:rsidRPr="00C54EE3">
        <w:rPr>
          <w:sz w:val="28"/>
          <w:szCs w:val="28"/>
        </w:rPr>
        <w:t xml:space="preserve"> в Правилах</w:t>
      </w:r>
      <w:r w:rsidR="00DC6610" w:rsidRPr="00C00045">
        <w:rPr>
          <w:sz w:val="28"/>
          <w:szCs w:val="28"/>
        </w:rPr>
        <w:t xml:space="preserve"> землеполь</w:t>
      </w:r>
      <w:r w:rsidR="00DC6610">
        <w:rPr>
          <w:sz w:val="28"/>
          <w:szCs w:val="28"/>
        </w:rPr>
        <w:t>зования и застройки Красного</w:t>
      </w:r>
      <w:r w:rsidR="00DC6610" w:rsidRPr="00C00045">
        <w:rPr>
          <w:sz w:val="28"/>
          <w:szCs w:val="28"/>
        </w:rPr>
        <w:t xml:space="preserve"> сельского поселения Среднеахтубинского муниципального района Волгоградской области, </w:t>
      </w:r>
      <w:r w:rsidR="00DC6610">
        <w:rPr>
          <w:sz w:val="28"/>
          <w:szCs w:val="28"/>
        </w:rPr>
        <w:t>утвержденных</w:t>
      </w:r>
      <w:r w:rsidR="00DC6610" w:rsidRPr="006B48E0">
        <w:rPr>
          <w:sz w:val="28"/>
          <w:szCs w:val="28"/>
        </w:rPr>
        <w:t xml:space="preserve"> решением </w:t>
      </w:r>
      <w:proofErr w:type="spellStart"/>
      <w:r w:rsidR="00DC6610" w:rsidRPr="006B48E0">
        <w:rPr>
          <w:sz w:val="28"/>
          <w:szCs w:val="28"/>
        </w:rPr>
        <w:t>Сре</w:t>
      </w:r>
      <w:r w:rsidR="00C70E57">
        <w:rPr>
          <w:sz w:val="28"/>
          <w:szCs w:val="28"/>
        </w:rPr>
        <w:t>днеахтубинской</w:t>
      </w:r>
      <w:proofErr w:type="spellEnd"/>
      <w:r w:rsidR="00C70E57">
        <w:rPr>
          <w:sz w:val="28"/>
          <w:szCs w:val="28"/>
        </w:rPr>
        <w:t xml:space="preserve"> районной Думы от</w:t>
      </w:r>
      <w:r w:rsidR="00DC6610" w:rsidRPr="006B48E0">
        <w:rPr>
          <w:rFonts w:eastAsia="Arial"/>
          <w:bCs/>
          <w:sz w:val="28"/>
          <w:szCs w:val="28"/>
          <w:lang w:eastAsia="ar-SA"/>
        </w:rPr>
        <w:t xml:space="preserve"> 26 июня 2017 № 40/262</w:t>
      </w:r>
      <w:r w:rsidR="00C70E57">
        <w:rPr>
          <w:rFonts w:eastAsia="Arial"/>
          <w:bCs/>
          <w:sz w:val="28"/>
          <w:szCs w:val="28"/>
          <w:lang w:eastAsia="ar-SA"/>
        </w:rPr>
        <w:t>.</w:t>
      </w:r>
    </w:p>
    <w:p w:rsidR="00C70E57" w:rsidRDefault="005F62E5" w:rsidP="00C70E57">
      <w:pPr>
        <w:suppressAutoHyphens/>
        <w:ind w:firstLine="601"/>
        <w:jc w:val="both"/>
        <w:rPr>
          <w:sz w:val="28"/>
          <w:szCs w:val="28"/>
        </w:rPr>
      </w:pPr>
      <w:r w:rsidRPr="00C70E57">
        <w:rPr>
          <w:bCs/>
          <w:sz w:val="28"/>
          <w:szCs w:val="28"/>
        </w:rPr>
        <w:t>1.1</w:t>
      </w:r>
      <w:r w:rsidR="005E1255" w:rsidRPr="00C70E57">
        <w:rPr>
          <w:bCs/>
          <w:sz w:val="28"/>
          <w:szCs w:val="28"/>
        </w:rPr>
        <w:t xml:space="preserve">. </w:t>
      </w:r>
      <w:r w:rsidRPr="00C70E57">
        <w:rPr>
          <w:sz w:val="28"/>
          <w:szCs w:val="28"/>
        </w:rPr>
        <w:t>Таблицу Ж</w:t>
      </w:r>
      <w:proofErr w:type="gramStart"/>
      <w:r w:rsidRPr="00C70E57">
        <w:rPr>
          <w:sz w:val="28"/>
          <w:szCs w:val="28"/>
        </w:rPr>
        <w:t>1</w:t>
      </w:r>
      <w:proofErr w:type="gramEnd"/>
      <w:r w:rsidR="005E1255" w:rsidRPr="00C70E57">
        <w:rPr>
          <w:sz w:val="28"/>
          <w:szCs w:val="28"/>
        </w:rPr>
        <w:t xml:space="preserve"> «</w:t>
      </w:r>
      <w:r w:rsidR="00C70E57" w:rsidRPr="00C70E57">
        <w:rPr>
          <w:sz w:val="28"/>
          <w:szCs w:val="28"/>
        </w:rPr>
        <w:t>З</w:t>
      </w:r>
      <w:r w:rsidR="004252DE" w:rsidRPr="00C70E57">
        <w:rPr>
          <w:sz w:val="28"/>
          <w:szCs w:val="28"/>
        </w:rPr>
        <w:t>она застройки индивидуальными и блокированными малоэтажными жилыми домами</w:t>
      </w:r>
      <w:r w:rsidR="005E1255" w:rsidRPr="00C70E57">
        <w:rPr>
          <w:sz w:val="28"/>
          <w:szCs w:val="28"/>
        </w:rPr>
        <w:t xml:space="preserve">» </w:t>
      </w:r>
      <w:r w:rsidR="00C70E57" w:rsidRPr="00C70E57">
        <w:rPr>
          <w:rFonts w:eastAsia="Arial"/>
          <w:sz w:val="28"/>
          <w:szCs w:val="28"/>
        </w:rPr>
        <w:t>дополнить видом разрешенного использования «</w:t>
      </w:r>
      <w:r w:rsidR="00C70E57" w:rsidRPr="00C70E57">
        <w:rPr>
          <w:sz w:val="28"/>
          <w:szCs w:val="28"/>
        </w:rPr>
        <w:t>Для ведения личного подсобного хозяйства</w:t>
      </w:r>
      <w:r w:rsidR="00C70E57" w:rsidRPr="00C70E57">
        <w:rPr>
          <w:rFonts w:eastAsia="Arial"/>
          <w:sz w:val="28"/>
          <w:szCs w:val="28"/>
        </w:rPr>
        <w:t>»</w:t>
      </w:r>
      <w:r w:rsidR="005E1255" w:rsidRPr="00C70E57">
        <w:rPr>
          <w:rFonts w:eastAsia="Arial"/>
          <w:sz w:val="28"/>
          <w:szCs w:val="28"/>
        </w:rPr>
        <w:t xml:space="preserve"> </w:t>
      </w:r>
      <w:r w:rsidR="00C70E57">
        <w:rPr>
          <w:rFonts w:eastAsia="Arial"/>
          <w:sz w:val="28"/>
          <w:szCs w:val="28"/>
        </w:rPr>
        <w:t xml:space="preserve">и </w:t>
      </w:r>
      <w:r w:rsidR="005E1255" w:rsidRPr="00C70E57">
        <w:rPr>
          <w:sz w:val="28"/>
          <w:szCs w:val="28"/>
        </w:rPr>
        <w:t xml:space="preserve">изложить в </w:t>
      </w:r>
      <w:r w:rsidR="00F8728D">
        <w:rPr>
          <w:sz w:val="28"/>
          <w:szCs w:val="28"/>
        </w:rPr>
        <w:t>новой</w:t>
      </w:r>
      <w:bookmarkStart w:id="0" w:name="_GoBack"/>
      <w:bookmarkEnd w:id="0"/>
      <w:r w:rsidR="005E1255" w:rsidRPr="00C70E57">
        <w:rPr>
          <w:sz w:val="28"/>
          <w:szCs w:val="28"/>
        </w:rPr>
        <w:t xml:space="preserve"> редакции:</w:t>
      </w:r>
      <w:bookmarkStart w:id="1" w:name="_Toc485373171"/>
    </w:p>
    <w:p w:rsidR="00C70E57" w:rsidRDefault="00C70E57" w:rsidP="00C70E57">
      <w:pPr>
        <w:pStyle w:val="a6"/>
        <w:jc w:val="center"/>
        <w:rPr>
          <w:sz w:val="28"/>
          <w:szCs w:val="28"/>
        </w:rPr>
      </w:pPr>
    </w:p>
    <w:p w:rsidR="005F62E5" w:rsidRPr="007D6035" w:rsidRDefault="005F62E5" w:rsidP="00C70E57">
      <w:pPr>
        <w:pStyle w:val="a6"/>
        <w:jc w:val="center"/>
        <w:rPr>
          <w:rFonts w:eastAsia="Arial"/>
          <w:sz w:val="28"/>
          <w:szCs w:val="28"/>
        </w:rPr>
      </w:pPr>
      <w:proofErr w:type="gramStart"/>
      <w:r w:rsidRPr="007D6035">
        <w:rPr>
          <w:b/>
          <w:sz w:val="28"/>
          <w:szCs w:val="28"/>
          <w:u w:val="single"/>
        </w:rPr>
        <w:t>Ж</w:t>
      </w:r>
      <w:proofErr w:type="gramEnd"/>
      <w:r w:rsidRPr="007D6035">
        <w:rPr>
          <w:b/>
          <w:sz w:val="28"/>
          <w:szCs w:val="28"/>
          <w:u w:val="single"/>
        </w:rPr>
        <w:t xml:space="preserve"> 1 – зона застройки индивидуальными и блокированными малоэтажными жилыми домами</w:t>
      </w:r>
      <w:bookmarkEnd w:id="1"/>
    </w:p>
    <w:tbl>
      <w:tblPr>
        <w:tblW w:w="9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8748"/>
        <w:gridCol w:w="900"/>
      </w:tblGrid>
      <w:tr w:rsidR="005F62E5" w:rsidRPr="007D6035" w:rsidTr="00125C23">
        <w:tc>
          <w:tcPr>
            <w:tcW w:w="8748" w:type="dxa"/>
            <w:shd w:val="clear" w:color="auto" w:fill="auto"/>
          </w:tcPr>
          <w:p w:rsidR="005F62E5" w:rsidRPr="007D6035" w:rsidRDefault="005F62E5" w:rsidP="00125C23">
            <w:pPr>
              <w:jc w:val="center"/>
              <w:rPr>
                <w:b/>
                <w:sz w:val="28"/>
                <w:szCs w:val="28"/>
              </w:rPr>
            </w:pPr>
            <w:r w:rsidRPr="007D6035">
              <w:rPr>
                <w:b/>
                <w:sz w:val="28"/>
                <w:szCs w:val="28"/>
              </w:rPr>
              <w:t>Основные виды разрешенного использования</w:t>
            </w:r>
          </w:p>
        </w:tc>
        <w:tc>
          <w:tcPr>
            <w:tcW w:w="900" w:type="dxa"/>
            <w:shd w:val="clear" w:color="auto" w:fill="auto"/>
          </w:tcPr>
          <w:p w:rsidR="005F62E5" w:rsidRPr="007D6035" w:rsidRDefault="005F62E5" w:rsidP="00125C23">
            <w:pPr>
              <w:jc w:val="both"/>
              <w:rPr>
                <w:b/>
                <w:sz w:val="28"/>
                <w:szCs w:val="28"/>
              </w:rPr>
            </w:pPr>
          </w:p>
        </w:tc>
      </w:tr>
      <w:tr w:rsidR="005F62E5" w:rsidRPr="007D6035" w:rsidTr="00125C23">
        <w:tc>
          <w:tcPr>
            <w:tcW w:w="8748" w:type="dxa"/>
            <w:shd w:val="clear" w:color="auto" w:fill="auto"/>
          </w:tcPr>
          <w:p w:rsidR="005F62E5" w:rsidRPr="007D6035" w:rsidRDefault="005F62E5" w:rsidP="00125C23">
            <w:pPr>
              <w:jc w:val="both"/>
              <w:rPr>
                <w:sz w:val="28"/>
                <w:szCs w:val="28"/>
              </w:rPr>
            </w:pPr>
            <w:r w:rsidRPr="007D6035">
              <w:rPr>
                <w:sz w:val="28"/>
                <w:szCs w:val="28"/>
              </w:rPr>
              <w:t>Виды разрешенного использования земельных участков в соответствии с классификатором видов разрешенного использования земельного участка (кодом)</w:t>
            </w:r>
          </w:p>
        </w:tc>
        <w:tc>
          <w:tcPr>
            <w:tcW w:w="900" w:type="dxa"/>
            <w:shd w:val="clear" w:color="auto" w:fill="auto"/>
          </w:tcPr>
          <w:p w:rsidR="005F62E5" w:rsidRPr="007D6035" w:rsidRDefault="005F62E5" w:rsidP="00125C23">
            <w:pPr>
              <w:jc w:val="both"/>
              <w:rPr>
                <w:sz w:val="28"/>
                <w:szCs w:val="28"/>
              </w:rPr>
            </w:pPr>
            <w:r w:rsidRPr="007D6035">
              <w:rPr>
                <w:sz w:val="28"/>
                <w:szCs w:val="28"/>
              </w:rPr>
              <w:t>Код</w:t>
            </w:r>
          </w:p>
        </w:tc>
      </w:tr>
      <w:tr w:rsidR="005F62E5" w:rsidRPr="007D6035" w:rsidTr="00125C23">
        <w:tc>
          <w:tcPr>
            <w:tcW w:w="8748" w:type="dxa"/>
            <w:shd w:val="clear" w:color="auto" w:fill="auto"/>
          </w:tcPr>
          <w:p w:rsidR="005F62E5" w:rsidRPr="007D6035" w:rsidRDefault="005F62E5" w:rsidP="00125C23">
            <w:pPr>
              <w:jc w:val="both"/>
              <w:rPr>
                <w:sz w:val="28"/>
                <w:szCs w:val="28"/>
              </w:rPr>
            </w:pPr>
            <w:r w:rsidRPr="007D6035">
              <w:rPr>
                <w:sz w:val="28"/>
                <w:szCs w:val="28"/>
              </w:rPr>
              <w:t xml:space="preserve">Индивидуальное жилищное строительство (размещение индивидуального жилого дома (дом, пригодный для постоянного проживания, высотой не выше трех надземных этажей); выращивание плодовых, ягодных, овощных, бахчевых или иных декоративных или сельскохозяйственных культур; размещение индивидуальных гаражей и подсобных сооружений) </w:t>
            </w:r>
          </w:p>
        </w:tc>
        <w:tc>
          <w:tcPr>
            <w:tcW w:w="900" w:type="dxa"/>
            <w:shd w:val="clear" w:color="auto" w:fill="auto"/>
          </w:tcPr>
          <w:p w:rsidR="005F62E5" w:rsidRPr="007D6035" w:rsidRDefault="005F62E5" w:rsidP="00125C23">
            <w:pPr>
              <w:jc w:val="center"/>
              <w:rPr>
                <w:b/>
                <w:sz w:val="28"/>
                <w:szCs w:val="28"/>
              </w:rPr>
            </w:pPr>
            <w:r w:rsidRPr="007D6035">
              <w:rPr>
                <w:sz w:val="28"/>
                <w:szCs w:val="28"/>
              </w:rPr>
              <w:t>2.1</w:t>
            </w:r>
          </w:p>
        </w:tc>
      </w:tr>
      <w:tr w:rsidR="00EC436E" w:rsidRPr="007D6035" w:rsidTr="00125C23">
        <w:tc>
          <w:tcPr>
            <w:tcW w:w="8748" w:type="dxa"/>
            <w:shd w:val="clear" w:color="auto" w:fill="auto"/>
          </w:tcPr>
          <w:p w:rsidR="00EC436E" w:rsidRPr="007D6035" w:rsidRDefault="00EC436E" w:rsidP="00125C23">
            <w:pPr>
              <w:jc w:val="both"/>
              <w:rPr>
                <w:sz w:val="28"/>
                <w:szCs w:val="28"/>
              </w:rPr>
            </w:pPr>
            <w:r w:rsidRPr="007D6035">
              <w:rPr>
                <w:sz w:val="28"/>
                <w:szCs w:val="28"/>
              </w:rPr>
              <w:t>Для ведения личного подсобного хозяйства (приусадебный земельный участок)</w:t>
            </w:r>
          </w:p>
        </w:tc>
        <w:tc>
          <w:tcPr>
            <w:tcW w:w="900" w:type="dxa"/>
            <w:shd w:val="clear" w:color="auto" w:fill="auto"/>
          </w:tcPr>
          <w:p w:rsidR="00EC436E" w:rsidRPr="007D6035" w:rsidRDefault="00EC436E" w:rsidP="00125C23">
            <w:pPr>
              <w:jc w:val="center"/>
              <w:rPr>
                <w:sz w:val="28"/>
                <w:szCs w:val="28"/>
                <w:lang w:val="en-US"/>
              </w:rPr>
            </w:pPr>
            <w:r w:rsidRPr="007D6035">
              <w:rPr>
                <w:sz w:val="28"/>
                <w:szCs w:val="28"/>
                <w:lang w:val="en-US"/>
              </w:rPr>
              <w:t>2</w:t>
            </w:r>
            <w:r w:rsidRPr="007D6035">
              <w:rPr>
                <w:sz w:val="28"/>
                <w:szCs w:val="28"/>
              </w:rPr>
              <w:t>.</w:t>
            </w:r>
            <w:r w:rsidRPr="007D6035">
              <w:rPr>
                <w:sz w:val="28"/>
                <w:szCs w:val="28"/>
                <w:lang w:val="en-US"/>
              </w:rPr>
              <w:t>2</w:t>
            </w:r>
          </w:p>
        </w:tc>
      </w:tr>
      <w:tr w:rsidR="005F62E5" w:rsidRPr="007D6035" w:rsidTr="00125C23">
        <w:tc>
          <w:tcPr>
            <w:tcW w:w="8748" w:type="dxa"/>
            <w:shd w:val="clear" w:color="auto" w:fill="auto"/>
          </w:tcPr>
          <w:p w:rsidR="005F62E5" w:rsidRPr="007D6035" w:rsidRDefault="005F62E5" w:rsidP="00125C23">
            <w:pPr>
              <w:jc w:val="both"/>
              <w:rPr>
                <w:sz w:val="28"/>
                <w:szCs w:val="28"/>
              </w:rPr>
            </w:pPr>
            <w:proofErr w:type="gramStart"/>
            <w:r w:rsidRPr="007D6035">
              <w:rPr>
                <w:sz w:val="28"/>
                <w:szCs w:val="28"/>
              </w:rPr>
              <w:lastRenderedPageBreak/>
              <w:t>Блокированная жилая застройка (размещение жилого дома, не предназначенного для раздела на квартиры, имеющего одну или несколько общих стен с соседними жилыми домами (количеством этажей не более чем три, при общем количестве совмещенных домов не более десяти и каждый из которых предназначен для проживания одной семьи, имеет общую стену (общие стены) без проемов с соседним блоком или соседними блоками, расположен на</w:t>
            </w:r>
            <w:proofErr w:type="gramEnd"/>
            <w:r w:rsidRPr="007D6035">
              <w:rPr>
                <w:sz w:val="28"/>
                <w:szCs w:val="28"/>
              </w:rPr>
              <w:t xml:space="preserve"> отдельном земельном </w:t>
            </w:r>
            <w:proofErr w:type="gramStart"/>
            <w:r w:rsidRPr="007D6035">
              <w:rPr>
                <w:sz w:val="28"/>
                <w:szCs w:val="28"/>
              </w:rPr>
              <w:t>участке</w:t>
            </w:r>
            <w:proofErr w:type="gramEnd"/>
            <w:r w:rsidRPr="007D6035">
              <w:rPr>
                <w:sz w:val="28"/>
                <w:szCs w:val="28"/>
              </w:rPr>
              <w:t xml:space="preserve"> и имеет выход на территорию общего пользования (жилые дома блокированной застройки)</w:t>
            </w:r>
          </w:p>
        </w:tc>
        <w:tc>
          <w:tcPr>
            <w:tcW w:w="900" w:type="dxa"/>
            <w:shd w:val="clear" w:color="auto" w:fill="auto"/>
          </w:tcPr>
          <w:p w:rsidR="005F62E5" w:rsidRPr="007D6035" w:rsidRDefault="005F62E5" w:rsidP="00125C23">
            <w:pPr>
              <w:jc w:val="center"/>
              <w:rPr>
                <w:sz w:val="28"/>
                <w:szCs w:val="28"/>
              </w:rPr>
            </w:pPr>
            <w:r w:rsidRPr="007D6035">
              <w:rPr>
                <w:sz w:val="28"/>
                <w:szCs w:val="28"/>
              </w:rPr>
              <w:t>2.3</w:t>
            </w:r>
          </w:p>
        </w:tc>
      </w:tr>
      <w:tr w:rsidR="005F62E5" w:rsidRPr="007D6035" w:rsidTr="00125C23">
        <w:tc>
          <w:tcPr>
            <w:tcW w:w="8748" w:type="dxa"/>
            <w:shd w:val="clear" w:color="auto" w:fill="auto"/>
          </w:tcPr>
          <w:p w:rsidR="005F62E5" w:rsidRPr="007D6035" w:rsidRDefault="005F62E5" w:rsidP="00125C23">
            <w:pPr>
              <w:jc w:val="both"/>
              <w:rPr>
                <w:sz w:val="28"/>
                <w:szCs w:val="28"/>
              </w:rPr>
            </w:pPr>
            <w:r w:rsidRPr="007D6035">
              <w:rPr>
                <w:sz w:val="28"/>
                <w:szCs w:val="28"/>
              </w:rPr>
              <w:t xml:space="preserve">Коммунальное обслуживание (размещение объектов капитального строительства в целях обеспечения физических и юридических лиц коммунальными услугами, в частности: поставки воды, тепла, электричества, газа, предоставления услуг связи, отвода канализационных стоков, очистки и уборки объектов недвижимости) </w:t>
            </w:r>
          </w:p>
        </w:tc>
        <w:tc>
          <w:tcPr>
            <w:tcW w:w="900" w:type="dxa"/>
            <w:shd w:val="clear" w:color="auto" w:fill="auto"/>
          </w:tcPr>
          <w:p w:rsidR="005F62E5" w:rsidRPr="007D6035" w:rsidRDefault="005F62E5" w:rsidP="00125C23">
            <w:pPr>
              <w:jc w:val="center"/>
              <w:rPr>
                <w:b/>
                <w:sz w:val="28"/>
                <w:szCs w:val="28"/>
              </w:rPr>
            </w:pPr>
            <w:r w:rsidRPr="007D6035">
              <w:rPr>
                <w:sz w:val="28"/>
                <w:szCs w:val="28"/>
              </w:rPr>
              <w:t>3.1</w:t>
            </w:r>
          </w:p>
        </w:tc>
      </w:tr>
      <w:tr w:rsidR="005F62E5" w:rsidRPr="007D6035" w:rsidTr="00125C23">
        <w:tc>
          <w:tcPr>
            <w:tcW w:w="8748" w:type="dxa"/>
            <w:shd w:val="clear" w:color="auto" w:fill="auto"/>
          </w:tcPr>
          <w:p w:rsidR="005F62E5" w:rsidRPr="007D6035" w:rsidRDefault="005F62E5" w:rsidP="00125C23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proofErr w:type="gramStart"/>
            <w:r w:rsidRPr="007D6035">
              <w:rPr>
                <w:sz w:val="28"/>
                <w:szCs w:val="28"/>
              </w:rPr>
              <w:t>Земельные участки (территории) общего пользования (размещение объектов улично-дорожной сети, автомобильных дорог и пешеходных тротуаров в границах населенных пунктов, пешеходных переходов, набережных, береговых полос водных объектов общего пользования, скверов, бульваров, площадей, проездов, малых архитектурных форм благоустройства)</w:t>
            </w:r>
            <w:proofErr w:type="gramEnd"/>
          </w:p>
        </w:tc>
        <w:tc>
          <w:tcPr>
            <w:tcW w:w="900" w:type="dxa"/>
            <w:shd w:val="clear" w:color="auto" w:fill="auto"/>
          </w:tcPr>
          <w:p w:rsidR="005F62E5" w:rsidRPr="007D6035" w:rsidRDefault="005F62E5" w:rsidP="00125C23">
            <w:pPr>
              <w:jc w:val="center"/>
              <w:rPr>
                <w:sz w:val="28"/>
                <w:szCs w:val="28"/>
              </w:rPr>
            </w:pPr>
            <w:r w:rsidRPr="007D6035">
              <w:rPr>
                <w:sz w:val="28"/>
                <w:szCs w:val="28"/>
              </w:rPr>
              <w:t>12.0</w:t>
            </w:r>
          </w:p>
        </w:tc>
      </w:tr>
      <w:tr w:rsidR="005F62E5" w:rsidRPr="007D6035" w:rsidTr="00125C23">
        <w:tc>
          <w:tcPr>
            <w:tcW w:w="8748" w:type="dxa"/>
            <w:shd w:val="clear" w:color="auto" w:fill="auto"/>
          </w:tcPr>
          <w:p w:rsidR="005F62E5" w:rsidRPr="007D6035" w:rsidRDefault="005F62E5" w:rsidP="00125C23">
            <w:pPr>
              <w:jc w:val="center"/>
              <w:rPr>
                <w:b/>
                <w:sz w:val="28"/>
                <w:szCs w:val="28"/>
              </w:rPr>
            </w:pPr>
            <w:r w:rsidRPr="007D6035">
              <w:rPr>
                <w:b/>
                <w:sz w:val="28"/>
                <w:szCs w:val="28"/>
              </w:rPr>
              <w:t>Условно разрешенные виды использования</w:t>
            </w:r>
          </w:p>
        </w:tc>
        <w:tc>
          <w:tcPr>
            <w:tcW w:w="900" w:type="dxa"/>
            <w:shd w:val="clear" w:color="auto" w:fill="auto"/>
          </w:tcPr>
          <w:p w:rsidR="005F62E5" w:rsidRPr="007D6035" w:rsidRDefault="005F62E5" w:rsidP="00125C23">
            <w:pPr>
              <w:jc w:val="center"/>
              <w:rPr>
                <w:sz w:val="28"/>
                <w:szCs w:val="28"/>
              </w:rPr>
            </w:pPr>
          </w:p>
        </w:tc>
      </w:tr>
      <w:tr w:rsidR="005F62E5" w:rsidRPr="007D6035" w:rsidTr="00125C23">
        <w:tc>
          <w:tcPr>
            <w:tcW w:w="8748" w:type="dxa"/>
            <w:shd w:val="clear" w:color="auto" w:fill="auto"/>
          </w:tcPr>
          <w:p w:rsidR="005F62E5" w:rsidRPr="007D6035" w:rsidRDefault="005F62E5" w:rsidP="00125C23">
            <w:pPr>
              <w:jc w:val="both"/>
              <w:rPr>
                <w:sz w:val="28"/>
                <w:szCs w:val="28"/>
              </w:rPr>
            </w:pPr>
            <w:r w:rsidRPr="007D6035">
              <w:rPr>
                <w:sz w:val="28"/>
                <w:szCs w:val="28"/>
              </w:rPr>
              <w:t>Магазины</w:t>
            </w:r>
            <w:r w:rsidR="00A1698A" w:rsidRPr="007D6035">
              <w:rPr>
                <w:sz w:val="28"/>
                <w:szCs w:val="28"/>
              </w:rPr>
              <w:t xml:space="preserve"> </w:t>
            </w:r>
            <w:r w:rsidRPr="007D6035">
              <w:rPr>
                <w:sz w:val="28"/>
                <w:szCs w:val="28"/>
              </w:rPr>
              <w:t xml:space="preserve">(размещение объектов капитального строительства, предназначенных для продажи товаров, торговая площадь которых составляет до </w:t>
            </w:r>
            <w:smartTag w:uri="urn:schemas-microsoft-com:office:smarttags" w:element="metricconverter">
              <w:smartTagPr>
                <w:attr w:name="ProductID" w:val="5000 кв. м"/>
              </w:smartTagPr>
              <w:r w:rsidRPr="007D6035">
                <w:rPr>
                  <w:sz w:val="28"/>
                  <w:szCs w:val="28"/>
                </w:rPr>
                <w:t>5000 кв. м</w:t>
              </w:r>
            </w:smartTag>
            <w:r w:rsidRPr="007D6035">
              <w:rPr>
                <w:sz w:val="28"/>
                <w:szCs w:val="28"/>
              </w:rPr>
              <w:t xml:space="preserve">) </w:t>
            </w:r>
          </w:p>
        </w:tc>
        <w:tc>
          <w:tcPr>
            <w:tcW w:w="900" w:type="dxa"/>
            <w:shd w:val="clear" w:color="auto" w:fill="auto"/>
          </w:tcPr>
          <w:p w:rsidR="005F62E5" w:rsidRPr="007D6035" w:rsidRDefault="005F62E5" w:rsidP="00125C23">
            <w:pPr>
              <w:jc w:val="center"/>
              <w:rPr>
                <w:sz w:val="28"/>
                <w:szCs w:val="28"/>
              </w:rPr>
            </w:pPr>
            <w:r w:rsidRPr="007D6035">
              <w:rPr>
                <w:sz w:val="28"/>
                <w:szCs w:val="28"/>
              </w:rPr>
              <w:t>4.4</w:t>
            </w:r>
          </w:p>
        </w:tc>
      </w:tr>
      <w:tr w:rsidR="005F62E5" w:rsidRPr="007D6035" w:rsidTr="00125C23">
        <w:tc>
          <w:tcPr>
            <w:tcW w:w="8748" w:type="dxa"/>
            <w:shd w:val="clear" w:color="auto" w:fill="auto"/>
          </w:tcPr>
          <w:p w:rsidR="005F62E5" w:rsidRPr="007D6035" w:rsidRDefault="005F62E5" w:rsidP="00125C23">
            <w:pPr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  <w:r w:rsidRPr="007D6035">
              <w:rPr>
                <w:b/>
                <w:sz w:val="28"/>
                <w:szCs w:val="28"/>
                <w:lang w:eastAsia="ar-SA"/>
              </w:rPr>
              <w:t>Вспомогательные виды разрешенного использования</w:t>
            </w:r>
          </w:p>
        </w:tc>
        <w:tc>
          <w:tcPr>
            <w:tcW w:w="900" w:type="dxa"/>
            <w:shd w:val="clear" w:color="auto" w:fill="auto"/>
          </w:tcPr>
          <w:p w:rsidR="005F62E5" w:rsidRPr="007D6035" w:rsidRDefault="005F62E5" w:rsidP="00125C23">
            <w:pPr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</w:p>
        </w:tc>
      </w:tr>
      <w:tr w:rsidR="005F62E5" w:rsidRPr="007D6035" w:rsidTr="00125C23">
        <w:tc>
          <w:tcPr>
            <w:tcW w:w="8748" w:type="dxa"/>
            <w:shd w:val="clear" w:color="auto" w:fill="auto"/>
          </w:tcPr>
          <w:p w:rsidR="005F62E5" w:rsidRPr="007D6035" w:rsidRDefault="005F62E5" w:rsidP="00125C23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7D6035">
              <w:rPr>
                <w:sz w:val="28"/>
                <w:szCs w:val="28"/>
              </w:rPr>
              <w:t>Индивидуальные гаражи, бани, теплицы, летние кухни, беседки, навесы.</w:t>
            </w:r>
          </w:p>
          <w:p w:rsidR="005F62E5" w:rsidRPr="007D6035" w:rsidRDefault="005F62E5" w:rsidP="00125C23">
            <w:pPr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  <w:lang w:eastAsia="ar-SA"/>
              </w:rPr>
            </w:pPr>
          </w:p>
        </w:tc>
        <w:tc>
          <w:tcPr>
            <w:tcW w:w="900" w:type="dxa"/>
            <w:shd w:val="clear" w:color="auto" w:fill="auto"/>
          </w:tcPr>
          <w:p w:rsidR="005F62E5" w:rsidRPr="007D6035" w:rsidRDefault="005F62E5" w:rsidP="00125C23">
            <w:pPr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</w:p>
        </w:tc>
      </w:tr>
    </w:tbl>
    <w:p w:rsidR="005860AC" w:rsidRPr="00C70E57" w:rsidRDefault="00C70E57" w:rsidP="00C70E57">
      <w:pPr>
        <w:pStyle w:val="a3"/>
        <w:suppressAutoHyphens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70E57">
        <w:rPr>
          <w:rFonts w:ascii="Times New Roman" w:hAnsi="Times New Roman"/>
          <w:sz w:val="28"/>
          <w:szCs w:val="28"/>
        </w:rPr>
        <w:t>2. Направить настоящее решение главе Среднеахт</w:t>
      </w:r>
      <w:r>
        <w:rPr>
          <w:rFonts w:ascii="Times New Roman" w:hAnsi="Times New Roman"/>
          <w:sz w:val="28"/>
          <w:szCs w:val="28"/>
        </w:rPr>
        <w:t>убинского муниципального района для</w:t>
      </w:r>
      <w:r w:rsidRPr="00C70E57">
        <w:rPr>
          <w:rFonts w:ascii="Times New Roman" w:hAnsi="Times New Roman"/>
          <w:sz w:val="28"/>
          <w:szCs w:val="28"/>
        </w:rPr>
        <w:t xml:space="preserve"> обнародования в районной газете «Звезда», на официальной странице Среднеахтубинского муниципального района на портале Губернатора Волгоградской области в информационно-телекоммуникационной сети Интернет и в федеральной государственной информационной системе территориального планирования (ФГИС ТП).</w:t>
      </w:r>
    </w:p>
    <w:p w:rsidR="00E66EE1" w:rsidRPr="00C00045" w:rsidRDefault="00E66EE1" w:rsidP="00E66EE1">
      <w:pPr>
        <w:ind w:firstLine="709"/>
        <w:contextualSpacing/>
        <w:jc w:val="both"/>
        <w:rPr>
          <w:sz w:val="28"/>
          <w:szCs w:val="28"/>
        </w:rPr>
      </w:pPr>
      <w:r w:rsidRPr="00A1698A">
        <w:rPr>
          <w:rStyle w:val="a7"/>
          <w:i w:val="0"/>
          <w:sz w:val="28"/>
          <w:szCs w:val="28"/>
        </w:rPr>
        <w:t>3</w:t>
      </w:r>
      <w:r w:rsidRPr="00A1698A">
        <w:rPr>
          <w:rStyle w:val="a7"/>
          <w:sz w:val="28"/>
          <w:szCs w:val="28"/>
        </w:rPr>
        <w:t xml:space="preserve">. </w:t>
      </w:r>
      <w:r w:rsidRPr="00A1698A">
        <w:rPr>
          <w:sz w:val="28"/>
          <w:szCs w:val="28"/>
        </w:rPr>
        <w:t>Настоящее</w:t>
      </w:r>
      <w:r w:rsidR="00C70E57">
        <w:rPr>
          <w:sz w:val="28"/>
          <w:szCs w:val="28"/>
        </w:rPr>
        <w:t xml:space="preserve"> р</w:t>
      </w:r>
      <w:r w:rsidRPr="00C00045">
        <w:rPr>
          <w:sz w:val="28"/>
          <w:szCs w:val="28"/>
        </w:rPr>
        <w:t>ешение вступает в силу после его официального опубликования (обнародования) в газете «Звезда» и на официальном сайте в информационно-телекоммуникационной сети «Интернет».</w:t>
      </w:r>
    </w:p>
    <w:p w:rsidR="00E66EE1" w:rsidRDefault="00E66EE1" w:rsidP="00E66EE1">
      <w:pPr>
        <w:ind w:left="75"/>
        <w:contextualSpacing/>
        <w:rPr>
          <w:sz w:val="28"/>
          <w:szCs w:val="28"/>
        </w:rPr>
      </w:pPr>
    </w:p>
    <w:p w:rsidR="005860AC" w:rsidRDefault="005860AC" w:rsidP="005860AC">
      <w:pPr>
        <w:tabs>
          <w:tab w:val="left" w:pos="5970"/>
        </w:tabs>
        <w:jc w:val="both"/>
        <w:rPr>
          <w:sz w:val="28"/>
          <w:szCs w:val="28"/>
        </w:rPr>
      </w:pPr>
    </w:p>
    <w:p w:rsidR="005860AC" w:rsidRDefault="005860AC" w:rsidP="005860AC">
      <w:pPr>
        <w:tabs>
          <w:tab w:val="left" w:pos="5970"/>
        </w:tabs>
        <w:jc w:val="both"/>
        <w:rPr>
          <w:sz w:val="28"/>
          <w:szCs w:val="28"/>
        </w:rPr>
      </w:pPr>
    </w:p>
    <w:p w:rsidR="005860AC" w:rsidRPr="00204E41" w:rsidRDefault="005860AC" w:rsidP="005860AC">
      <w:pPr>
        <w:tabs>
          <w:tab w:val="left" w:pos="5970"/>
        </w:tabs>
        <w:jc w:val="both"/>
        <w:rPr>
          <w:sz w:val="28"/>
          <w:szCs w:val="28"/>
        </w:rPr>
      </w:pPr>
      <w:r w:rsidRPr="00204E41">
        <w:rPr>
          <w:sz w:val="28"/>
          <w:szCs w:val="28"/>
        </w:rPr>
        <w:t xml:space="preserve">Председатель сельской Думы </w:t>
      </w:r>
    </w:p>
    <w:p w:rsidR="005860AC" w:rsidRPr="00204E41" w:rsidRDefault="005860AC" w:rsidP="005860AC">
      <w:pPr>
        <w:tabs>
          <w:tab w:val="left" w:pos="5970"/>
        </w:tabs>
        <w:jc w:val="both"/>
        <w:rPr>
          <w:sz w:val="28"/>
          <w:szCs w:val="28"/>
        </w:rPr>
      </w:pPr>
      <w:r w:rsidRPr="00204E41">
        <w:rPr>
          <w:sz w:val="28"/>
          <w:szCs w:val="28"/>
        </w:rPr>
        <w:t xml:space="preserve">Глава Красного сельского поселения       </w:t>
      </w:r>
      <w:r>
        <w:rPr>
          <w:sz w:val="28"/>
          <w:szCs w:val="28"/>
        </w:rPr>
        <w:t xml:space="preserve">      </w:t>
      </w:r>
      <w:r w:rsidR="00862507">
        <w:rPr>
          <w:sz w:val="28"/>
          <w:szCs w:val="28"/>
        </w:rPr>
        <w:t xml:space="preserve">     </w:t>
      </w:r>
      <w:r>
        <w:rPr>
          <w:sz w:val="28"/>
          <w:szCs w:val="28"/>
        </w:rPr>
        <w:t xml:space="preserve">             </w:t>
      </w:r>
      <w:r w:rsidRPr="00204E41">
        <w:rPr>
          <w:sz w:val="28"/>
          <w:szCs w:val="28"/>
        </w:rPr>
        <w:t xml:space="preserve">                А.В. Кравцов</w:t>
      </w:r>
    </w:p>
    <w:p w:rsidR="005860AC" w:rsidRDefault="005860AC" w:rsidP="005860AC"/>
    <w:p w:rsidR="00F45E97" w:rsidRDefault="00F45E97"/>
    <w:sectPr w:rsidR="00F45E97" w:rsidSect="00CC505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8"/>
  <w:proofState w:spelling="clean" w:grammar="clean"/>
  <w:defaultTabStop w:val="708"/>
  <w:characterSpacingControl w:val="doNotCompress"/>
  <w:compat/>
  <w:rsids>
    <w:rsidRoot w:val="005860AC"/>
    <w:rsid w:val="000651CC"/>
    <w:rsid w:val="000D60A2"/>
    <w:rsid w:val="00182715"/>
    <w:rsid w:val="00187F7A"/>
    <w:rsid w:val="002C7AC5"/>
    <w:rsid w:val="003D187E"/>
    <w:rsid w:val="004252DE"/>
    <w:rsid w:val="00467716"/>
    <w:rsid w:val="005860AC"/>
    <w:rsid w:val="005868B3"/>
    <w:rsid w:val="005E1255"/>
    <w:rsid w:val="005F62E5"/>
    <w:rsid w:val="00632AE4"/>
    <w:rsid w:val="006E19E5"/>
    <w:rsid w:val="006E7A69"/>
    <w:rsid w:val="007D6035"/>
    <w:rsid w:val="00862507"/>
    <w:rsid w:val="008F22A7"/>
    <w:rsid w:val="009058D8"/>
    <w:rsid w:val="009430F2"/>
    <w:rsid w:val="009D08D2"/>
    <w:rsid w:val="00A0573E"/>
    <w:rsid w:val="00A1265C"/>
    <w:rsid w:val="00A1698A"/>
    <w:rsid w:val="00A60061"/>
    <w:rsid w:val="00AE7762"/>
    <w:rsid w:val="00C54EE3"/>
    <w:rsid w:val="00C70E57"/>
    <w:rsid w:val="00C77B24"/>
    <w:rsid w:val="00D67497"/>
    <w:rsid w:val="00DC6610"/>
    <w:rsid w:val="00E66EE1"/>
    <w:rsid w:val="00EC436E"/>
    <w:rsid w:val="00F45E97"/>
    <w:rsid w:val="00F779A1"/>
    <w:rsid w:val="00F872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60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E66EE1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qFormat/>
    <w:rsid w:val="004252DE"/>
    <w:pPr>
      <w:keepNext/>
      <w:suppressAutoHyphens/>
      <w:jc w:val="center"/>
      <w:outlineLvl w:val="1"/>
    </w:pPr>
    <w:rPr>
      <w:b/>
      <w:bCs/>
      <w:sz w:val="28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E1255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4">
    <w:name w:val="Body Text"/>
    <w:basedOn w:val="a"/>
    <w:link w:val="a5"/>
    <w:uiPriority w:val="99"/>
    <w:rsid w:val="005E1255"/>
    <w:pPr>
      <w:spacing w:after="200" w:line="252" w:lineRule="auto"/>
    </w:pPr>
    <w:rPr>
      <w:rFonts w:ascii="Cambria" w:hAnsi="Cambria"/>
      <w:sz w:val="28"/>
      <w:szCs w:val="22"/>
      <w:lang w:val="en-US" w:eastAsia="en-US"/>
    </w:rPr>
  </w:style>
  <w:style w:type="character" w:customStyle="1" w:styleId="a5">
    <w:name w:val="Основной текст Знак"/>
    <w:basedOn w:val="a0"/>
    <w:link w:val="a4"/>
    <w:uiPriority w:val="99"/>
    <w:rsid w:val="005E1255"/>
    <w:rPr>
      <w:rFonts w:ascii="Cambria" w:eastAsia="Times New Roman" w:hAnsi="Cambria" w:cs="Times New Roman"/>
      <w:sz w:val="28"/>
      <w:lang w:val="en-US"/>
    </w:rPr>
  </w:style>
  <w:style w:type="character" w:customStyle="1" w:styleId="blk">
    <w:name w:val="blk"/>
    <w:basedOn w:val="a0"/>
    <w:rsid w:val="006E19E5"/>
  </w:style>
  <w:style w:type="character" w:customStyle="1" w:styleId="20">
    <w:name w:val="Заголовок 2 Знак"/>
    <w:basedOn w:val="a0"/>
    <w:link w:val="2"/>
    <w:rsid w:val="004252DE"/>
    <w:rPr>
      <w:rFonts w:ascii="Times New Roman" w:eastAsia="Times New Roman" w:hAnsi="Times New Roman" w:cs="Times New Roman"/>
      <w:b/>
      <w:bCs/>
      <w:sz w:val="28"/>
      <w:szCs w:val="24"/>
      <w:lang w:eastAsia="ar-SA"/>
    </w:rPr>
  </w:style>
  <w:style w:type="character" w:customStyle="1" w:styleId="10">
    <w:name w:val="Заголовок 1 Знак"/>
    <w:basedOn w:val="a0"/>
    <w:link w:val="1"/>
    <w:uiPriority w:val="9"/>
    <w:rsid w:val="00E66EE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6">
    <w:name w:val="No Spacing"/>
    <w:uiPriority w:val="1"/>
    <w:qFormat/>
    <w:rsid w:val="00E66EE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Emphasis"/>
    <w:qFormat/>
    <w:rsid w:val="00E66EE1"/>
    <w:rPr>
      <w:i/>
      <w:iCs/>
    </w:rPr>
  </w:style>
  <w:style w:type="paragraph" w:styleId="a8">
    <w:name w:val="Balloon Text"/>
    <w:basedOn w:val="a"/>
    <w:link w:val="a9"/>
    <w:uiPriority w:val="99"/>
    <w:semiHidden/>
    <w:unhideWhenUsed/>
    <w:rsid w:val="00C70E57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C70E57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EF6F390-3868-4555-8F1F-2CF5520304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2</Pages>
  <Words>631</Words>
  <Characters>3599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User_VS</dc:creator>
  <cp:keywords/>
  <dc:description/>
  <cp:lastModifiedBy>Пользователь Windows</cp:lastModifiedBy>
  <cp:revision>21</cp:revision>
  <cp:lastPrinted>2019-12-23T11:12:00Z</cp:lastPrinted>
  <dcterms:created xsi:type="dcterms:W3CDTF">2014-02-11T07:15:00Z</dcterms:created>
  <dcterms:modified xsi:type="dcterms:W3CDTF">2019-12-27T04:35:00Z</dcterms:modified>
</cp:coreProperties>
</file>