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82B" w:rsidRPr="00192298" w:rsidRDefault="00A6482B" w:rsidP="00A6482B">
      <w:pPr>
        <w:jc w:val="center"/>
        <w:rPr>
          <w:b/>
          <w:sz w:val="28"/>
          <w:szCs w:val="28"/>
        </w:rPr>
      </w:pPr>
      <w:r w:rsidRPr="00192298">
        <w:rPr>
          <w:b/>
          <w:sz w:val="28"/>
          <w:szCs w:val="28"/>
        </w:rPr>
        <w:t>ВОЛГОГРАДСКАЯ ОБЛАСТЬ</w:t>
      </w:r>
    </w:p>
    <w:p w:rsidR="00A6482B" w:rsidRPr="00192298" w:rsidRDefault="00A6482B" w:rsidP="00A6482B">
      <w:pPr>
        <w:jc w:val="center"/>
        <w:rPr>
          <w:b/>
          <w:sz w:val="28"/>
          <w:szCs w:val="28"/>
        </w:rPr>
      </w:pPr>
      <w:r w:rsidRPr="00192298">
        <w:rPr>
          <w:b/>
          <w:sz w:val="28"/>
          <w:szCs w:val="28"/>
        </w:rPr>
        <w:t>СРЕДНЕАХТУБИНСКИЙ МУНИЦИПАЛЬНЫЙ РАЙОН</w:t>
      </w:r>
    </w:p>
    <w:p w:rsidR="00A6482B" w:rsidRDefault="00A6482B" w:rsidP="00A6482B">
      <w:pPr>
        <w:jc w:val="center"/>
        <w:rPr>
          <w:b/>
          <w:sz w:val="28"/>
          <w:szCs w:val="28"/>
        </w:rPr>
      </w:pPr>
      <w:r w:rsidRPr="00192298">
        <w:rPr>
          <w:b/>
          <w:sz w:val="28"/>
          <w:szCs w:val="28"/>
        </w:rPr>
        <w:t>АДМИНИСТРАЦИЯ КРАСНОГО СЕЛЬСКОГО ПОСЕЛЕНИЯ</w:t>
      </w:r>
    </w:p>
    <w:p w:rsidR="00A6482B" w:rsidRPr="00192298" w:rsidRDefault="00A6482B" w:rsidP="00A6482B">
      <w:pPr>
        <w:jc w:val="center"/>
        <w:rPr>
          <w:b/>
          <w:sz w:val="28"/>
          <w:szCs w:val="28"/>
        </w:rPr>
      </w:pPr>
    </w:p>
    <w:p w:rsidR="00A6482B" w:rsidRPr="00192298" w:rsidRDefault="00A6482B" w:rsidP="00A6482B">
      <w:pPr>
        <w:pBdr>
          <w:bottom w:val="single" w:sz="12" w:space="1" w:color="auto"/>
        </w:pBdr>
        <w:jc w:val="center"/>
        <w:rPr>
          <w:b/>
          <w:bCs/>
          <w:sz w:val="28"/>
          <w:szCs w:val="28"/>
        </w:rPr>
      </w:pPr>
      <w:proofErr w:type="gramStart"/>
      <w:r w:rsidRPr="00192298">
        <w:rPr>
          <w:b/>
          <w:bCs/>
          <w:sz w:val="28"/>
          <w:szCs w:val="28"/>
        </w:rPr>
        <w:t>П</w:t>
      </w:r>
      <w:proofErr w:type="gramEnd"/>
      <w:r w:rsidRPr="00192298">
        <w:rPr>
          <w:b/>
          <w:bCs/>
          <w:sz w:val="28"/>
          <w:szCs w:val="28"/>
        </w:rPr>
        <w:t xml:space="preserve"> О С Т А Н О В Л Е Н И Е</w:t>
      </w:r>
    </w:p>
    <w:p w:rsidR="00A6482B" w:rsidRPr="00192298" w:rsidRDefault="00A6482B" w:rsidP="00A6482B">
      <w:pPr>
        <w:tabs>
          <w:tab w:val="left" w:pos="3040"/>
        </w:tabs>
        <w:jc w:val="both"/>
        <w:rPr>
          <w:sz w:val="28"/>
          <w:szCs w:val="28"/>
        </w:rPr>
      </w:pPr>
    </w:p>
    <w:p w:rsidR="00A6482B" w:rsidRPr="00192298" w:rsidRDefault="00BF363F" w:rsidP="00E41CF7">
      <w:pPr>
        <w:tabs>
          <w:tab w:val="left" w:pos="3040"/>
        </w:tabs>
        <w:ind w:firstLine="284"/>
        <w:rPr>
          <w:sz w:val="28"/>
          <w:szCs w:val="28"/>
        </w:rPr>
      </w:pPr>
      <w:r>
        <w:rPr>
          <w:sz w:val="28"/>
          <w:szCs w:val="28"/>
        </w:rPr>
        <w:t xml:space="preserve"> </w:t>
      </w:r>
      <w:r w:rsidR="00A6482B">
        <w:rPr>
          <w:sz w:val="28"/>
          <w:szCs w:val="28"/>
        </w:rPr>
        <w:t xml:space="preserve"> </w:t>
      </w:r>
      <w:r w:rsidR="00A6482B" w:rsidRPr="00192298">
        <w:rPr>
          <w:sz w:val="28"/>
          <w:szCs w:val="28"/>
        </w:rPr>
        <w:t xml:space="preserve">от </w:t>
      </w:r>
      <w:r w:rsidR="00174EB5">
        <w:rPr>
          <w:sz w:val="28"/>
          <w:szCs w:val="28"/>
        </w:rPr>
        <w:t xml:space="preserve">  </w:t>
      </w:r>
      <w:r w:rsidR="00A6482B">
        <w:rPr>
          <w:sz w:val="28"/>
          <w:szCs w:val="28"/>
        </w:rPr>
        <w:t xml:space="preserve"> </w:t>
      </w:r>
      <w:r w:rsidR="006F326E">
        <w:rPr>
          <w:sz w:val="28"/>
          <w:szCs w:val="28"/>
        </w:rPr>
        <w:t xml:space="preserve">27 января </w:t>
      </w:r>
      <w:r w:rsidR="00174EB5">
        <w:rPr>
          <w:sz w:val="28"/>
          <w:szCs w:val="28"/>
        </w:rPr>
        <w:t xml:space="preserve">  2020</w:t>
      </w:r>
      <w:r w:rsidR="00A6482B" w:rsidRPr="00192298">
        <w:rPr>
          <w:sz w:val="28"/>
          <w:szCs w:val="28"/>
        </w:rPr>
        <w:t xml:space="preserve">  </w:t>
      </w:r>
      <w:r w:rsidR="00A6482B">
        <w:rPr>
          <w:sz w:val="28"/>
          <w:szCs w:val="28"/>
        </w:rPr>
        <w:t xml:space="preserve">         </w:t>
      </w:r>
      <w:r w:rsidR="002B0D3B">
        <w:rPr>
          <w:sz w:val="28"/>
          <w:szCs w:val="28"/>
        </w:rPr>
        <w:t xml:space="preserve">     </w:t>
      </w:r>
      <w:r w:rsidR="00A6482B" w:rsidRPr="00192298">
        <w:rPr>
          <w:sz w:val="28"/>
          <w:szCs w:val="28"/>
        </w:rPr>
        <w:t xml:space="preserve">      № </w:t>
      </w:r>
      <w:r w:rsidR="00AC2A18">
        <w:rPr>
          <w:sz w:val="28"/>
          <w:szCs w:val="28"/>
        </w:rPr>
        <w:t xml:space="preserve"> </w:t>
      </w:r>
      <w:r w:rsidR="006F326E">
        <w:rPr>
          <w:sz w:val="28"/>
          <w:szCs w:val="28"/>
        </w:rPr>
        <w:t>9</w:t>
      </w:r>
    </w:p>
    <w:p w:rsidR="00A6482B" w:rsidRPr="00192298" w:rsidRDefault="00A6482B" w:rsidP="004B7A19">
      <w:pPr>
        <w:pStyle w:val="a3"/>
        <w:rPr>
          <w:rFonts w:ascii="Times New Roman" w:hAnsi="Times New Roman"/>
          <w:sz w:val="28"/>
          <w:szCs w:val="28"/>
        </w:rPr>
      </w:pPr>
    </w:p>
    <w:p w:rsidR="004B7A19" w:rsidRPr="004B7A19" w:rsidRDefault="00A6482B" w:rsidP="004B7A19">
      <w:pPr>
        <w:pStyle w:val="a3"/>
        <w:jc w:val="center"/>
        <w:rPr>
          <w:rFonts w:ascii="Times New Roman" w:hAnsi="Times New Roman"/>
          <w:sz w:val="28"/>
          <w:szCs w:val="28"/>
        </w:rPr>
      </w:pPr>
      <w:r w:rsidRPr="004B7A19">
        <w:rPr>
          <w:rFonts w:ascii="Times New Roman" w:hAnsi="Times New Roman"/>
          <w:sz w:val="28"/>
          <w:szCs w:val="28"/>
        </w:rPr>
        <w:t>О внесении изменений в постановление администрации Красного</w:t>
      </w:r>
      <w:r w:rsidR="00AC2A18" w:rsidRPr="004B7A19">
        <w:rPr>
          <w:rFonts w:ascii="Times New Roman" w:hAnsi="Times New Roman"/>
          <w:sz w:val="28"/>
          <w:szCs w:val="28"/>
        </w:rPr>
        <w:t xml:space="preserve"> сельского поселения </w:t>
      </w:r>
      <w:r w:rsidR="004B7A19" w:rsidRPr="004B7A19">
        <w:rPr>
          <w:rFonts w:ascii="Times New Roman" w:hAnsi="Times New Roman"/>
          <w:sz w:val="28"/>
          <w:szCs w:val="28"/>
        </w:rPr>
        <w:t xml:space="preserve">от </w:t>
      </w:r>
      <w:r w:rsidR="006F326E">
        <w:rPr>
          <w:rFonts w:ascii="Times New Roman" w:hAnsi="Times New Roman"/>
          <w:sz w:val="28"/>
          <w:szCs w:val="28"/>
        </w:rPr>
        <w:t xml:space="preserve">  </w:t>
      </w:r>
      <w:r w:rsidR="004B7A19" w:rsidRPr="004B7A19">
        <w:rPr>
          <w:rFonts w:ascii="Times New Roman" w:hAnsi="Times New Roman"/>
          <w:sz w:val="28"/>
          <w:szCs w:val="28"/>
        </w:rPr>
        <w:t>22</w:t>
      </w:r>
      <w:r w:rsidR="004B7A19">
        <w:rPr>
          <w:rFonts w:ascii="Times New Roman" w:hAnsi="Times New Roman"/>
          <w:sz w:val="28"/>
          <w:szCs w:val="28"/>
        </w:rPr>
        <w:t>.09.</w:t>
      </w:r>
      <w:r w:rsidR="004B7A19" w:rsidRPr="004B7A19">
        <w:rPr>
          <w:rFonts w:ascii="Times New Roman" w:hAnsi="Times New Roman"/>
          <w:sz w:val="28"/>
          <w:szCs w:val="28"/>
        </w:rPr>
        <w:t>2017</w:t>
      </w:r>
      <w:r w:rsidR="004B7A19">
        <w:rPr>
          <w:rFonts w:ascii="Times New Roman" w:hAnsi="Times New Roman"/>
          <w:sz w:val="28"/>
          <w:szCs w:val="28"/>
        </w:rPr>
        <w:t xml:space="preserve">г.   </w:t>
      </w:r>
      <w:r w:rsidR="004B7A19" w:rsidRPr="004B7A19">
        <w:rPr>
          <w:rFonts w:ascii="Times New Roman" w:hAnsi="Times New Roman"/>
          <w:sz w:val="28"/>
          <w:szCs w:val="28"/>
        </w:rPr>
        <w:t xml:space="preserve">№   50 </w:t>
      </w:r>
      <w:r w:rsidR="004B7A19">
        <w:rPr>
          <w:rFonts w:ascii="Times New Roman" w:hAnsi="Times New Roman"/>
          <w:sz w:val="28"/>
          <w:szCs w:val="28"/>
        </w:rPr>
        <w:t>«</w:t>
      </w:r>
      <w:r w:rsidR="004B7A19" w:rsidRPr="004B7A19">
        <w:rPr>
          <w:rFonts w:ascii="Times New Roman" w:hAnsi="Times New Roman"/>
          <w:sz w:val="28"/>
          <w:szCs w:val="28"/>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Красного сельского поселения, в аренду без проведения торгов»</w:t>
      </w:r>
    </w:p>
    <w:p w:rsidR="00AC2A18" w:rsidRPr="00AC2A18" w:rsidRDefault="00AC2A18" w:rsidP="004B7A19">
      <w:pPr>
        <w:outlineLvl w:val="1"/>
        <w:rPr>
          <w:rFonts w:cs="Calibri"/>
          <w:sz w:val="28"/>
          <w:szCs w:val="28"/>
        </w:rPr>
      </w:pPr>
    </w:p>
    <w:p w:rsidR="004450E1" w:rsidRPr="004450E1" w:rsidRDefault="004450E1" w:rsidP="00FC7329">
      <w:pPr>
        <w:jc w:val="both"/>
        <w:outlineLvl w:val="1"/>
        <w:rPr>
          <w:sz w:val="28"/>
          <w:szCs w:val="28"/>
        </w:rPr>
      </w:pPr>
      <w:r>
        <w:rPr>
          <w:sz w:val="28"/>
          <w:szCs w:val="28"/>
        </w:rPr>
        <w:t xml:space="preserve"> </w:t>
      </w:r>
      <w:r w:rsidR="006C478F">
        <w:rPr>
          <w:sz w:val="28"/>
          <w:szCs w:val="28"/>
        </w:rPr>
        <w:t xml:space="preserve">   </w:t>
      </w:r>
      <w:r>
        <w:rPr>
          <w:sz w:val="28"/>
          <w:szCs w:val="28"/>
        </w:rPr>
        <w:t xml:space="preserve">   Рассмотрев протест  прокуратуры </w:t>
      </w:r>
      <w:r w:rsidRPr="00285A17">
        <w:rPr>
          <w:sz w:val="28"/>
          <w:szCs w:val="28"/>
        </w:rPr>
        <w:t xml:space="preserve"> Среднеахтубинского</w:t>
      </w:r>
      <w:r>
        <w:rPr>
          <w:sz w:val="28"/>
          <w:szCs w:val="28"/>
        </w:rPr>
        <w:t xml:space="preserve"> района </w:t>
      </w:r>
      <w:r w:rsidR="00AC2A18">
        <w:rPr>
          <w:sz w:val="28"/>
          <w:szCs w:val="28"/>
        </w:rPr>
        <w:t>Вол</w:t>
      </w:r>
      <w:r w:rsidR="00174EB5">
        <w:rPr>
          <w:sz w:val="28"/>
          <w:szCs w:val="28"/>
        </w:rPr>
        <w:t>гоградской области от 20.01.2020</w:t>
      </w:r>
      <w:r w:rsidR="00AC2A18">
        <w:rPr>
          <w:sz w:val="28"/>
          <w:szCs w:val="28"/>
        </w:rPr>
        <w:t xml:space="preserve"> </w:t>
      </w:r>
      <w:r w:rsidRPr="00285A17">
        <w:rPr>
          <w:sz w:val="28"/>
          <w:szCs w:val="28"/>
        </w:rPr>
        <w:t>г</w:t>
      </w:r>
      <w:r w:rsidR="00174EB5">
        <w:rPr>
          <w:sz w:val="28"/>
          <w:szCs w:val="28"/>
        </w:rPr>
        <w:t>ода № 7-45-2020 (АБ № 22399)</w:t>
      </w:r>
      <w:r w:rsidRPr="00285A17">
        <w:rPr>
          <w:sz w:val="28"/>
          <w:szCs w:val="28"/>
        </w:rPr>
        <w:t xml:space="preserve"> на</w:t>
      </w:r>
      <w:r w:rsidR="004B7A19">
        <w:rPr>
          <w:sz w:val="28"/>
          <w:szCs w:val="28"/>
        </w:rPr>
        <w:t xml:space="preserve"> постановление от 22.09.2017 № 50</w:t>
      </w:r>
      <w:r>
        <w:rPr>
          <w:sz w:val="28"/>
          <w:szCs w:val="28"/>
        </w:rPr>
        <w:t xml:space="preserve">, </w:t>
      </w:r>
      <w:r w:rsidR="004B7A19">
        <w:rPr>
          <w:sz w:val="28"/>
          <w:szCs w:val="28"/>
        </w:rPr>
        <w:t xml:space="preserve"> </w:t>
      </w:r>
      <w:proofErr w:type="spellStart"/>
      <w:proofErr w:type="gramStart"/>
      <w:r w:rsidRPr="004450E1">
        <w:rPr>
          <w:spacing w:val="20"/>
          <w:sz w:val="28"/>
          <w:szCs w:val="28"/>
        </w:rPr>
        <w:t>п</w:t>
      </w:r>
      <w:proofErr w:type="spellEnd"/>
      <w:proofErr w:type="gramEnd"/>
      <w:r w:rsidRPr="004450E1">
        <w:rPr>
          <w:spacing w:val="20"/>
          <w:sz w:val="28"/>
          <w:szCs w:val="28"/>
        </w:rPr>
        <w:t xml:space="preserve"> о</w:t>
      </w:r>
      <w:r>
        <w:rPr>
          <w:spacing w:val="20"/>
          <w:sz w:val="28"/>
          <w:szCs w:val="28"/>
        </w:rPr>
        <w:t xml:space="preserve"> </w:t>
      </w:r>
      <w:r w:rsidRPr="004450E1">
        <w:rPr>
          <w:spacing w:val="20"/>
          <w:sz w:val="28"/>
          <w:szCs w:val="28"/>
        </w:rPr>
        <w:t xml:space="preserve">с т а </w:t>
      </w:r>
      <w:proofErr w:type="spellStart"/>
      <w:r w:rsidRPr="004450E1">
        <w:rPr>
          <w:spacing w:val="20"/>
          <w:sz w:val="28"/>
          <w:szCs w:val="28"/>
        </w:rPr>
        <w:t>н</w:t>
      </w:r>
      <w:proofErr w:type="spellEnd"/>
      <w:r w:rsidRPr="004450E1">
        <w:rPr>
          <w:spacing w:val="20"/>
          <w:sz w:val="28"/>
          <w:szCs w:val="28"/>
        </w:rPr>
        <w:t xml:space="preserve"> о в л я ю</w:t>
      </w:r>
      <w:r w:rsidRPr="004450E1">
        <w:rPr>
          <w:sz w:val="28"/>
          <w:szCs w:val="28"/>
        </w:rPr>
        <w:t>:</w:t>
      </w:r>
    </w:p>
    <w:p w:rsidR="00BF3966" w:rsidRPr="00BF3966" w:rsidRDefault="00BF3966" w:rsidP="00F121A5">
      <w:pPr>
        <w:pStyle w:val="a3"/>
        <w:jc w:val="both"/>
        <w:rPr>
          <w:rFonts w:ascii="Times New Roman" w:hAnsi="Times New Roman"/>
          <w:sz w:val="28"/>
          <w:szCs w:val="28"/>
        </w:rPr>
      </w:pPr>
      <w:r w:rsidRPr="00BF3966">
        <w:rPr>
          <w:rFonts w:ascii="Times New Roman" w:hAnsi="Times New Roman"/>
          <w:sz w:val="28"/>
          <w:szCs w:val="28"/>
        </w:rPr>
        <w:t xml:space="preserve">    </w:t>
      </w:r>
      <w:r w:rsidR="006F326E">
        <w:rPr>
          <w:rFonts w:ascii="Times New Roman" w:hAnsi="Times New Roman"/>
          <w:sz w:val="28"/>
          <w:szCs w:val="28"/>
        </w:rPr>
        <w:t>1.</w:t>
      </w:r>
      <w:r w:rsidR="004450E1" w:rsidRPr="00BF3966">
        <w:rPr>
          <w:rFonts w:ascii="Times New Roman" w:hAnsi="Times New Roman"/>
          <w:sz w:val="28"/>
          <w:szCs w:val="28"/>
        </w:rPr>
        <w:t xml:space="preserve"> </w:t>
      </w:r>
      <w:r w:rsidRPr="00BF3966">
        <w:rPr>
          <w:rFonts w:ascii="Times New Roman" w:hAnsi="Times New Roman"/>
          <w:sz w:val="28"/>
          <w:szCs w:val="28"/>
        </w:rPr>
        <w:t>Внести  в административный регламент по предоставлению муниципальной услуги «</w:t>
      </w:r>
      <w:r w:rsidR="004B7A19" w:rsidRPr="004B7A19">
        <w:rPr>
          <w:rFonts w:ascii="Times New Roman" w:hAnsi="Times New Roman"/>
          <w:sz w:val="28"/>
          <w:szCs w:val="28"/>
        </w:rPr>
        <w:t>Предоставление земельных участков, находящихся в муниципальной собственности Красного сельского поселения, в аренду без проведения торгов</w:t>
      </w:r>
      <w:r w:rsidRPr="00BF3966">
        <w:rPr>
          <w:rFonts w:ascii="Times New Roman" w:hAnsi="Times New Roman"/>
          <w:sz w:val="28"/>
          <w:szCs w:val="28"/>
        </w:rPr>
        <w:t xml:space="preserve">», утвержденный  постановлением администрации Красного сельского поселения от </w:t>
      </w:r>
      <w:r w:rsidR="004B7A19">
        <w:rPr>
          <w:rFonts w:ascii="Times New Roman" w:hAnsi="Times New Roman"/>
          <w:sz w:val="28"/>
          <w:szCs w:val="28"/>
        </w:rPr>
        <w:t>22.09.2017г  № 50</w:t>
      </w:r>
      <w:r w:rsidRPr="00BF3966">
        <w:rPr>
          <w:rFonts w:ascii="Times New Roman" w:hAnsi="Times New Roman"/>
          <w:sz w:val="28"/>
          <w:szCs w:val="28"/>
        </w:rPr>
        <w:t xml:space="preserve"> «</w:t>
      </w:r>
      <w:r w:rsidR="004B7A19" w:rsidRPr="004B7A19">
        <w:rPr>
          <w:rFonts w:ascii="Times New Roman" w:hAnsi="Times New Roman"/>
          <w:sz w:val="28"/>
          <w:szCs w:val="28"/>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Красного сельского поселения, в аренду без проведения торгов</w:t>
      </w:r>
      <w:r w:rsidRPr="00BF3966">
        <w:rPr>
          <w:rFonts w:ascii="Times New Roman" w:hAnsi="Times New Roman"/>
          <w:sz w:val="28"/>
          <w:szCs w:val="28"/>
        </w:rPr>
        <w:t xml:space="preserve">»,  следующие изменения: </w:t>
      </w:r>
    </w:p>
    <w:p w:rsidR="007340E9" w:rsidRDefault="00BF3966" w:rsidP="00F121A5">
      <w:pPr>
        <w:autoSpaceDE w:val="0"/>
        <w:autoSpaceDN w:val="0"/>
        <w:adjustRightInd w:val="0"/>
        <w:jc w:val="both"/>
        <w:rPr>
          <w:sz w:val="28"/>
          <w:szCs w:val="28"/>
        </w:rPr>
      </w:pPr>
      <w:r>
        <w:rPr>
          <w:sz w:val="28"/>
          <w:szCs w:val="28"/>
        </w:rPr>
        <w:t xml:space="preserve">    </w:t>
      </w:r>
      <w:r w:rsidR="007340E9">
        <w:rPr>
          <w:sz w:val="28"/>
          <w:szCs w:val="28"/>
        </w:rPr>
        <w:t xml:space="preserve">   1) </w:t>
      </w:r>
      <w:r w:rsidR="00174EB5">
        <w:rPr>
          <w:sz w:val="28"/>
          <w:szCs w:val="28"/>
        </w:rPr>
        <w:t xml:space="preserve"> в пункте 1.2.</w:t>
      </w:r>
      <w:r w:rsidR="007340E9">
        <w:rPr>
          <w:sz w:val="28"/>
          <w:szCs w:val="28"/>
        </w:rPr>
        <w:t>:</w:t>
      </w:r>
      <w:r>
        <w:rPr>
          <w:sz w:val="28"/>
          <w:szCs w:val="28"/>
        </w:rPr>
        <w:t xml:space="preserve"> </w:t>
      </w:r>
      <w:r w:rsidR="004450E1">
        <w:rPr>
          <w:sz w:val="28"/>
          <w:szCs w:val="28"/>
        </w:rPr>
        <w:t xml:space="preserve"> </w:t>
      </w:r>
    </w:p>
    <w:p w:rsidR="00833C25" w:rsidRPr="000E3E38" w:rsidRDefault="007340E9" w:rsidP="00F121A5">
      <w:pPr>
        <w:autoSpaceDE w:val="0"/>
        <w:autoSpaceDN w:val="0"/>
        <w:adjustRightInd w:val="0"/>
        <w:jc w:val="both"/>
        <w:rPr>
          <w:sz w:val="28"/>
          <w:szCs w:val="28"/>
        </w:rPr>
      </w:pPr>
      <w:r w:rsidRPr="007340E9">
        <w:rPr>
          <w:sz w:val="28"/>
          <w:szCs w:val="28"/>
        </w:rPr>
        <w:t xml:space="preserve">       </w:t>
      </w:r>
      <w:r w:rsidRPr="000E3E38">
        <w:rPr>
          <w:sz w:val="28"/>
          <w:szCs w:val="28"/>
        </w:rPr>
        <w:t xml:space="preserve">а) </w:t>
      </w:r>
      <w:r w:rsidR="00833C25" w:rsidRPr="000E3E38">
        <w:rPr>
          <w:sz w:val="28"/>
          <w:szCs w:val="28"/>
        </w:rPr>
        <w:t xml:space="preserve">в абзаце  17 слова  </w:t>
      </w:r>
      <w:r w:rsidR="00917218">
        <w:rPr>
          <w:rStyle w:val="blk"/>
          <w:sz w:val="28"/>
          <w:szCs w:val="28"/>
        </w:rPr>
        <w:t>«</w:t>
      </w:r>
      <w:r w:rsidR="00833C25" w:rsidRPr="000E3E38">
        <w:rPr>
          <w:rStyle w:val="blk"/>
          <w:sz w:val="28"/>
          <w:szCs w:val="28"/>
        </w:rPr>
        <w:t>у физического или юридического лица, которому такой земельный участок был предоставлен на праве безвозмездного пользования, аренды</w:t>
      </w:r>
      <w:r w:rsidR="009B074C">
        <w:rPr>
          <w:rStyle w:val="blk"/>
          <w:sz w:val="28"/>
          <w:szCs w:val="28"/>
        </w:rPr>
        <w:t>» заменить словами</w:t>
      </w:r>
      <w:r w:rsidR="00833C25" w:rsidRPr="000E3E38">
        <w:rPr>
          <w:rStyle w:val="blk"/>
          <w:sz w:val="28"/>
          <w:szCs w:val="28"/>
        </w:rPr>
        <w:t xml:space="preserve">, </w:t>
      </w:r>
      <w:r w:rsidR="009B074C">
        <w:rPr>
          <w:rStyle w:val="blk"/>
          <w:sz w:val="28"/>
          <w:szCs w:val="28"/>
        </w:rPr>
        <w:t>«</w:t>
      </w:r>
      <w:r w:rsidR="00833C25" w:rsidRPr="000E3E38">
        <w:rPr>
          <w:rStyle w:val="blk"/>
          <w:sz w:val="28"/>
          <w:szCs w:val="28"/>
        </w:rPr>
        <w:t>иного земельного участка, расположенного в границах территории, в отношении которой принято решение о ее комплексном развитии по инициативе</w:t>
      </w:r>
      <w:r w:rsidR="000E3E38" w:rsidRPr="000E3E38">
        <w:rPr>
          <w:rStyle w:val="blk"/>
          <w:sz w:val="28"/>
          <w:szCs w:val="28"/>
        </w:rPr>
        <w:t xml:space="preserve"> органа местного самоуправления</w:t>
      </w:r>
      <w:r w:rsidR="00917218">
        <w:rPr>
          <w:rStyle w:val="blk"/>
          <w:sz w:val="28"/>
          <w:szCs w:val="28"/>
        </w:rPr>
        <w:t>»</w:t>
      </w:r>
      <w:r w:rsidR="00833C25" w:rsidRPr="000E3E38">
        <w:rPr>
          <w:rStyle w:val="blk"/>
          <w:sz w:val="28"/>
          <w:szCs w:val="28"/>
        </w:rPr>
        <w:t>;</w:t>
      </w:r>
    </w:p>
    <w:p w:rsidR="000E3E38" w:rsidRPr="000E3E38" w:rsidRDefault="000E3E38" w:rsidP="007340E9">
      <w:pPr>
        <w:ind w:firstLine="540"/>
        <w:jc w:val="both"/>
        <w:rPr>
          <w:sz w:val="28"/>
          <w:szCs w:val="28"/>
        </w:rPr>
      </w:pPr>
      <w:r w:rsidRPr="000E3E38">
        <w:rPr>
          <w:sz w:val="28"/>
          <w:szCs w:val="28"/>
        </w:rPr>
        <w:t xml:space="preserve">б)  абзац  18 изложить в следующей редакции: </w:t>
      </w:r>
    </w:p>
    <w:p w:rsidR="000E3E38" w:rsidRDefault="000E3E38" w:rsidP="007340E9">
      <w:pPr>
        <w:ind w:firstLine="540"/>
        <w:jc w:val="both"/>
        <w:rPr>
          <w:sz w:val="28"/>
          <w:szCs w:val="28"/>
        </w:rPr>
      </w:pPr>
      <w:r w:rsidRPr="000E3E38">
        <w:rPr>
          <w:sz w:val="28"/>
          <w:szCs w:val="28"/>
        </w:rPr>
        <w:t>«-</w:t>
      </w:r>
      <w:r w:rsidRPr="000E3E38">
        <w:rPr>
          <w:rStyle w:val="blk"/>
          <w:sz w:val="28"/>
          <w:szCs w:val="28"/>
        </w:rPr>
        <w:t xml:space="preserve">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со </w:t>
      </w:r>
      <w:hyperlink r:id="rId6" w:anchor="dst1478" w:history="1">
        <w:r w:rsidRPr="009B074C">
          <w:rPr>
            <w:rStyle w:val="a5"/>
            <w:color w:val="auto"/>
            <w:sz w:val="28"/>
            <w:szCs w:val="28"/>
            <w:u w:val="none"/>
          </w:rPr>
          <w:t>статьей 46.9</w:t>
        </w:r>
      </w:hyperlink>
      <w:r w:rsidRPr="009B074C">
        <w:rPr>
          <w:rStyle w:val="blk"/>
          <w:sz w:val="28"/>
          <w:szCs w:val="28"/>
        </w:rPr>
        <w:t xml:space="preserve"> </w:t>
      </w:r>
      <w:r w:rsidRPr="000E3E38">
        <w:rPr>
          <w:rStyle w:val="blk"/>
          <w:sz w:val="28"/>
          <w:szCs w:val="28"/>
        </w:rPr>
        <w:t>Градостроительного кодекса Российской Федерации»;</w:t>
      </w:r>
      <w:r w:rsidRPr="000E3E38">
        <w:rPr>
          <w:sz w:val="28"/>
          <w:szCs w:val="28"/>
        </w:rPr>
        <w:t xml:space="preserve"> </w:t>
      </w:r>
    </w:p>
    <w:p w:rsidR="00917218" w:rsidRPr="007340E9" w:rsidRDefault="00917218" w:rsidP="00917218">
      <w:pPr>
        <w:ind w:firstLine="540"/>
        <w:jc w:val="both"/>
        <w:rPr>
          <w:rStyle w:val="blk"/>
          <w:sz w:val="28"/>
          <w:szCs w:val="28"/>
        </w:rPr>
      </w:pPr>
      <w:r>
        <w:rPr>
          <w:sz w:val="28"/>
          <w:szCs w:val="28"/>
        </w:rPr>
        <w:t xml:space="preserve">в) </w:t>
      </w:r>
      <w:r w:rsidRPr="000E3E38">
        <w:rPr>
          <w:sz w:val="28"/>
          <w:szCs w:val="28"/>
        </w:rPr>
        <w:t>абзац</w:t>
      </w:r>
      <w:r>
        <w:rPr>
          <w:sz w:val="28"/>
          <w:szCs w:val="28"/>
        </w:rPr>
        <w:t xml:space="preserve"> 33 дополнить</w:t>
      </w:r>
      <w:r w:rsidR="009B074C">
        <w:rPr>
          <w:sz w:val="28"/>
          <w:szCs w:val="28"/>
        </w:rPr>
        <w:t xml:space="preserve"> словами </w:t>
      </w:r>
      <w:r>
        <w:rPr>
          <w:sz w:val="28"/>
          <w:szCs w:val="28"/>
        </w:rPr>
        <w:t xml:space="preserve"> </w:t>
      </w:r>
      <w:r w:rsidRPr="00917218">
        <w:t xml:space="preserve"> </w:t>
      </w:r>
      <w:r w:rsidRPr="007340E9">
        <w:rPr>
          <w:rStyle w:val="blk"/>
          <w:sz w:val="28"/>
          <w:szCs w:val="28"/>
        </w:rPr>
        <w:t>следующего содержания:</w:t>
      </w:r>
    </w:p>
    <w:p w:rsidR="000E3E38" w:rsidRPr="009B074C" w:rsidRDefault="00917218" w:rsidP="007340E9">
      <w:pPr>
        <w:ind w:firstLine="540"/>
        <w:jc w:val="both"/>
        <w:rPr>
          <w:sz w:val="28"/>
          <w:szCs w:val="28"/>
        </w:rPr>
      </w:pPr>
      <w:r w:rsidRPr="009B074C">
        <w:rPr>
          <w:rStyle w:val="blk"/>
          <w:sz w:val="28"/>
          <w:szCs w:val="28"/>
        </w:rPr>
        <w:t xml:space="preserve"> «земельного участка лицу, осуществляющему </w:t>
      </w:r>
      <w:proofErr w:type="gramStart"/>
      <w:r w:rsidRPr="009B074C">
        <w:rPr>
          <w:rStyle w:val="blk"/>
          <w:sz w:val="28"/>
          <w:szCs w:val="28"/>
        </w:rPr>
        <w:t>товарную</w:t>
      </w:r>
      <w:proofErr w:type="gramEnd"/>
      <w:r w:rsidRPr="009B074C">
        <w:rPr>
          <w:rStyle w:val="blk"/>
          <w:sz w:val="28"/>
          <w:szCs w:val="28"/>
        </w:rPr>
        <w:t xml:space="preserve"> </w:t>
      </w:r>
      <w:proofErr w:type="spellStart"/>
      <w:r w:rsidRPr="009B074C">
        <w:rPr>
          <w:rStyle w:val="blk"/>
          <w:sz w:val="28"/>
          <w:szCs w:val="28"/>
        </w:rPr>
        <w:t>аквакультуру</w:t>
      </w:r>
      <w:proofErr w:type="spellEnd"/>
      <w:r w:rsidRPr="009B074C">
        <w:rPr>
          <w:rStyle w:val="blk"/>
          <w:sz w:val="28"/>
          <w:szCs w:val="28"/>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r w:rsidR="00546FA8">
        <w:rPr>
          <w:rStyle w:val="blk"/>
          <w:sz w:val="28"/>
          <w:szCs w:val="28"/>
        </w:rPr>
        <w:t>;</w:t>
      </w:r>
    </w:p>
    <w:p w:rsidR="006F4A9D" w:rsidRPr="007340E9" w:rsidRDefault="006F4A9D" w:rsidP="006F4A9D">
      <w:pPr>
        <w:autoSpaceDE w:val="0"/>
        <w:autoSpaceDN w:val="0"/>
        <w:adjustRightInd w:val="0"/>
        <w:jc w:val="both"/>
        <w:rPr>
          <w:sz w:val="28"/>
          <w:szCs w:val="28"/>
        </w:rPr>
      </w:pPr>
      <w:r>
        <w:rPr>
          <w:sz w:val="28"/>
          <w:szCs w:val="28"/>
        </w:rPr>
        <w:t xml:space="preserve">      2) пункт 2.10.2 </w:t>
      </w:r>
      <w:r w:rsidRPr="007340E9">
        <w:rPr>
          <w:sz w:val="28"/>
          <w:szCs w:val="28"/>
        </w:rPr>
        <w:t>изложить в следующей редакции:</w:t>
      </w:r>
    </w:p>
    <w:p w:rsidR="006F4A9D" w:rsidRPr="006F4A9D" w:rsidRDefault="006F4A9D" w:rsidP="006F4A9D">
      <w:pPr>
        <w:ind w:firstLine="540"/>
        <w:jc w:val="both"/>
        <w:rPr>
          <w:sz w:val="28"/>
          <w:szCs w:val="28"/>
        </w:rPr>
      </w:pPr>
      <w:r w:rsidRPr="006F4A9D">
        <w:rPr>
          <w:rStyle w:val="blk"/>
          <w:sz w:val="28"/>
          <w:szCs w:val="28"/>
        </w:rPr>
        <w:t xml:space="preserve"> «2.10.2.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6F4A9D" w:rsidRPr="006F4A9D" w:rsidRDefault="002B1C9C" w:rsidP="006F4A9D">
      <w:pPr>
        <w:ind w:firstLine="540"/>
        <w:jc w:val="both"/>
        <w:rPr>
          <w:sz w:val="28"/>
          <w:szCs w:val="28"/>
        </w:rPr>
      </w:pPr>
      <w:bookmarkStart w:id="0" w:name="dst777"/>
      <w:bookmarkEnd w:id="0"/>
      <w:r>
        <w:rPr>
          <w:rStyle w:val="blk"/>
          <w:sz w:val="28"/>
          <w:szCs w:val="28"/>
        </w:rPr>
        <w:lastRenderedPageBreak/>
        <w:t>1)</w:t>
      </w:r>
      <w:r w:rsidR="006F4A9D" w:rsidRPr="006F4A9D">
        <w:rPr>
          <w:rStyle w:val="blk"/>
          <w:sz w:val="28"/>
          <w:szCs w:val="28"/>
        </w:rPr>
        <w:t xml:space="preserve">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7" w:anchor="dst369" w:history="1">
        <w:r w:rsidR="006F4A9D" w:rsidRPr="006F4A9D">
          <w:rPr>
            <w:rStyle w:val="a5"/>
            <w:color w:val="auto"/>
            <w:sz w:val="28"/>
            <w:szCs w:val="28"/>
            <w:u w:val="none"/>
          </w:rPr>
          <w:t>пункте 16 статьи 11.10</w:t>
        </w:r>
      </w:hyperlink>
      <w:r w:rsidR="006F4A9D" w:rsidRPr="006F4A9D">
        <w:rPr>
          <w:rStyle w:val="blk"/>
          <w:sz w:val="28"/>
          <w:szCs w:val="28"/>
        </w:rPr>
        <w:t xml:space="preserve"> Земельного Кодекса Российской Федерации;</w:t>
      </w:r>
    </w:p>
    <w:p w:rsidR="006F4A9D" w:rsidRPr="006F4A9D" w:rsidRDefault="002B1C9C" w:rsidP="006F4A9D">
      <w:pPr>
        <w:ind w:firstLine="540"/>
        <w:jc w:val="both"/>
        <w:rPr>
          <w:sz w:val="28"/>
          <w:szCs w:val="28"/>
        </w:rPr>
      </w:pPr>
      <w:bookmarkStart w:id="1" w:name="dst1764"/>
      <w:bookmarkEnd w:id="1"/>
      <w:r>
        <w:rPr>
          <w:rStyle w:val="blk"/>
          <w:sz w:val="28"/>
          <w:szCs w:val="28"/>
        </w:rPr>
        <w:t>2)</w:t>
      </w:r>
      <w:r w:rsidR="006F4A9D" w:rsidRPr="006F4A9D">
        <w:rPr>
          <w:rStyle w:val="blk"/>
          <w:sz w:val="28"/>
          <w:szCs w:val="28"/>
        </w:rPr>
        <w:t xml:space="preserve"> земельный участок, который предстоит образовать, не может быть предоставлен заявителю по основаниям, указанным в </w:t>
      </w:r>
      <w:hyperlink r:id="rId8" w:anchor="dst812" w:history="1">
        <w:r w:rsidR="006F4A9D" w:rsidRPr="006F4A9D">
          <w:rPr>
            <w:rStyle w:val="a5"/>
            <w:color w:val="auto"/>
            <w:sz w:val="28"/>
            <w:szCs w:val="28"/>
            <w:u w:val="none"/>
          </w:rPr>
          <w:t>подпунктах 1</w:t>
        </w:r>
      </w:hyperlink>
      <w:r w:rsidR="006F4A9D" w:rsidRPr="006F4A9D">
        <w:rPr>
          <w:rStyle w:val="blk"/>
          <w:sz w:val="28"/>
          <w:szCs w:val="28"/>
        </w:rPr>
        <w:t xml:space="preserve"> - </w:t>
      </w:r>
      <w:hyperlink r:id="rId9" w:anchor="dst1724" w:history="1">
        <w:r w:rsidR="006F4A9D" w:rsidRPr="006F4A9D">
          <w:rPr>
            <w:rStyle w:val="a5"/>
            <w:color w:val="auto"/>
            <w:sz w:val="28"/>
            <w:szCs w:val="28"/>
            <w:u w:val="none"/>
          </w:rPr>
          <w:t>13</w:t>
        </w:r>
      </w:hyperlink>
      <w:r w:rsidR="006F4A9D" w:rsidRPr="006F4A9D">
        <w:rPr>
          <w:rStyle w:val="blk"/>
          <w:sz w:val="28"/>
          <w:szCs w:val="28"/>
        </w:rPr>
        <w:t xml:space="preserve">, </w:t>
      </w:r>
      <w:hyperlink r:id="rId10" w:anchor="dst1766" w:history="1">
        <w:r w:rsidR="006F4A9D" w:rsidRPr="006F4A9D">
          <w:rPr>
            <w:rStyle w:val="a5"/>
            <w:color w:val="auto"/>
            <w:sz w:val="28"/>
            <w:szCs w:val="28"/>
            <w:u w:val="none"/>
          </w:rPr>
          <w:t>14.1</w:t>
        </w:r>
      </w:hyperlink>
      <w:r w:rsidR="006F4A9D" w:rsidRPr="006F4A9D">
        <w:rPr>
          <w:rStyle w:val="blk"/>
          <w:sz w:val="28"/>
          <w:szCs w:val="28"/>
        </w:rPr>
        <w:t xml:space="preserve"> - </w:t>
      </w:r>
      <w:hyperlink r:id="rId11" w:anchor="dst830" w:history="1">
        <w:r w:rsidR="006F4A9D" w:rsidRPr="006F4A9D">
          <w:rPr>
            <w:rStyle w:val="a5"/>
            <w:color w:val="auto"/>
            <w:sz w:val="28"/>
            <w:szCs w:val="28"/>
            <w:u w:val="none"/>
          </w:rPr>
          <w:t>19</w:t>
        </w:r>
      </w:hyperlink>
      <w:r w:rsidR="006F4A9D" w:rsidRPr="006F4A9D">
        <w:rPr>
          <w:rStyle w:val="blk"/>
          <w:sz w:val="28"/>
          <w:szCs w:val="28"/>
        </w:rPr>
        <w:t xml:space="preserve">, </w:t>
      </w:r>
      <w:hyperlink r:id="rId12" w:anchor="dst833" w:history="1">
        <w:r w:rsidR="006F4A9D" w:rsidRPr="006F4A9D">
          <w:rPr>
            <w:rStyle w:val="a5"/>
            <w:color w:val="auto"/>
            <w:sz w:val="28"/>
            <w:szCs w:val="28"/>
            <w:u w:val="none"/>
          </w:rPr>
          <w:t>22</w:t>
        </w:r>
      </w:hyperlink>
      <w:r w:rsidR="006F4A9D" w:rsidRPr="006F4A9D">
        <w:rPr>
          <w:rStyle w:val="blk"/>
          <w:sz w:val="28"/>
          <w:szCs w:val="28"/>
        </w:rPr>
        <w:t xml:space="preserve"> и </w:t>
      </w:r>
      <w:hyperlink r:id="rId13" w:anchor="dst834" w:history="1">
        <w:r w:rsidR="006F4A9D" w:rsidRPr="006F4A9D">
          <w:rPr>
            <w:rStyle w:val="a5"/>
            <w:color w:val="auto"/>
            <w:sz w:val="28"/>
            <w:szCs w:val="28"/>
            <w:u w:val="none"/>
          </w:rPr>
          <w:t>23 статьи 39.16</w:t>
        </w:r>
      </w:hyperlink>
      <w:r w:rsidR="006F4A9D" w:rsidRPr="006F4A9D">
        <w:rPr>
          <w:rStyle w:val="blk"/>
          <w:sz w:val="28"/>
          <w:szCs w:val="28"/>
        </w:rPr>
        <w:t xml:space="preserve"> Земельного Кодекса Российской Федерации;</w:t>
      </w:r>
    </w:p>
    <w:p w:rsidR="006F4A9D" w:rsidRDefault="002B1C9C" w:rsidP="006F4A9D">
      <w:pPr>
        <w:ind w:firstLine="540"/>
        <w:jc w:val="both"/>
        <w:rPr>
          <w:rStyle w:val="blk"/>
          <w:sz w:val="28"/>
          <w:szCs w:val="28"/>
        </w:rPr>
      </w:pPr>
      <w:bookmarkStart w:id="2" w:name="dst1607"/>
      <w:bookmarkEnd w:id="2"/>
      <w:r>
        <w:rPr>
          <w:rStyle w:val="blk"/>
          <w:sz w:val="28"/>
          <w:szCs w:val="28"/>
        </w:rPr>
        <w:t>3)</w:t>
      </w:r>
      <w:r w:rsidR="006F4A9D" w:rsidRPr="006F4A9D">
        <w:rPr>
          <w:rStyle w:val="blk"/>
          <w:sz w:val="28"/>
          <w:szCs w:val="28"/>
        </w:rPr>
        <w:t xml:space="preserve"> земельный участок, границы которого подлежат уточнению в соответствии с Федеральным </w:t>
      </w:r>
      <w:hyperlink r:id="rId14" w:anchor="dst0" w:history="1">
        <w:r w:rsidR="006F4A9D" w:rsidRPr="006F4A9D">
          <w:rPr>
            <w:rStyle w:val="a5"/>
            <w:color w:val="auto"/>
            <w:sz w:val="28"/>
            <w:szCs w:val="28"/>
            <w:u w:val="none"/>
          </w:rPr>
          <w:t>законом</w:t>
        </w:r>
      </w:hyperlink>
      <w:r w:rsidR="006F4A9D" w:rsidRPr="006F4A9D">
        <w:rPr>
          <w:rStyle w:val="blk"/>
          <w:sz w:val="28"/>
          <w:szCs w:val="28"/>
        </w:rPr>
        <w:t xml:space="preserve"> "О государственной регистрации недвижимости", не может быть предоставлен заявителю по основаниям, указанным в </w:t>
      </w:r>
      <w:hyperlink r:id="rId15" w:anchor="dst812" w:history="1">
        <w:r w:rsidR="006F4A9D" w:rsidRPr="006F4A9D">
          <w:rPr>
            <w:rStyle w:val="a5"/>
            <w:color w:val="auto"/>
            <w:sz w:val="28"/>
            <w:szCs w:val="28"/>
            <w:u w:val="none"/>
          </w:rPr>
          <w:t>подпунктах 1</w:t>
        </w:r>
      </w:hyperlink>
      <w:r w:rsidR="006F4A9D" w:rsidRPr="006F4A9D">
        <w:rPr>
          <w:rStyle w:val="blk"/>
          <w:sz w:val="28"/>
          <w:szCs w:val="28"/>
        </w:rPr>
        <w:t xml:space="preserve"> - </w:t>
      </w:r>
      <w:hyperlink r:id="rId16" w:anchor="dst834" w:history="1">
        <w:r w:rsidR="006F4A9D" w:rsidRPr="006F4A9D">
          <w:rPr>
            <w:rStyle w:val="a5"/>
            <w:color w:val="auto"/>
            <w:sz w:val="28"/>
            <w:szCs w:val="28"/>
            <w:u w:val="none"/>
          </w:rPr>
          <w:t>23 статьи 39.16</w:t>
        </w:r>
      </w:hyperlink>
      <w:r w:rsidR="006F4A9D" w:rsidRPr="006F4A9D">
        <w:rPr>
          <w:rStyle w:val="blk"/>
          <w:sz w:val="28"/>
          <w:szCs w:val="28"/>
        </w:rPr>
        <w:t xml:space="preserve"> Земельного Кодекса Российской Федерации</w:t>
      </w:r>
      <w:proofErr w:type="gramStart"/>
      <w:r w:rsidR="006F4A9D">
        <w:rPr>
          <w:rStyle w:val="blk"/>
          <w:sz w:val="28"/>
          <w:szCs w:val="28"/>
        </w:rPr>
        <w:t>.»;</w:t>
      </w:r>
      <w:proofErr w:type="gramEnd"/>
    </w:p>
    <w:p w:rsidR="006F4A9D" w:rsidRPr="007340E9" w:rsidRDefault="006F4A9D" w:rsidP="006F4A9D">
      <w:pPr>
        <w:autoSpaceDE w:val="0"/>
        <w:autoSpaceDN w:val="0"/>
        <w:adjustRightInd w:val="0"/>
        <w:jc w:val="both"/>
        <w:rPr>
          <w:sz w:val="28"/>
          <w:szCs w:val="28"/>
        </w:rPr>
      </w:pPr>
      <w:r>
        <w:rPr>
          <w:sz w:val="28"/>
          <w:szCs w:val="28"/>
        </w:rPr>
        <w:t xml:space="preserve">      3) пункт 2.11. </w:t>
      </w:r>
      <w:r w:rsidRPr="007340E9">
        <w:rPr>
          <w:sz w:val="28"/>
          <w:szCs w:val="28"/>
        </w:rPr>
        <w:t>изложить в следующей редакции:</w:t>
      </w:r>
    </w:p>
    <w:p w:rsidR="006F4A9D" w:rsidRPr="00114A2C" w:rsidRDefault="002B1C9C" w:rsidP="00114A2C">
      <w:pPr>
        <w:ind w:firstLine="540"/>
        <w:jc w:val="both"/>
        <w:rPr>
          <w:sz w:val="28"/>
          <w:szCs w:val="28"/>
        </w:rPr>
      </w:pPr>
      <w:r w:rsidRPr="00114A2C">
        <w:rPr>
          <w:sz w:val="28"/>
          <w:szCs w:val="28"/>
        </w:rPr>
        <w:t>2.11.</w:t>
      </w:r>
      <w:r w:rsidR="006F4A9D" w:rsidRPr="00114A2C">
        <w:rPr>
          <w:rStyle w:val="blk"/>
          <w:sz w:val="28"/>
          <w:szCs w:val="28"/>
        </w:rP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6F4A9D" w:rsidRPr="00114A2C" w:rsidRDefault="006F4A9D" w:rsidP="00114A2C">
      <w:pPr>
        <w:ind w:firstLine="540"/>
        <w:jc w:val="both"/>
        <w:rPr>
          <w:sz w:val="28"/>
          <w:szCs w:val="28"/>
        </w:rPr>
      </w:pPr>
      <w:bookmarkStart w:id="3" w:name="dst812"/>
      <w:bookmarkEnd w:id="3"/>
      <w:r w:rsidRPr="00114A2C">
        <w:rPr>
          <w:rStyle w:val="blk"/>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F4A9D" w:rsidRPr="00114A2C" w:rsidRDefault="006F4A9D" w:rsidP="00114A2C">
      <w:pPr>
        <w:ind w:firstLine="540"/>
        <w:jc w:val="both"/>
        <w:rPr>
          <w:sz w:val="28"/>
          <w:szCs w:val="28"/>
        </w:rPr>
      </w:pPr>
      <w:bookmarkStart w:id="4" w:name="dst813"/>
      <w:bookmarkEnd w:id="4"/>
      <w:proofErr w:type="gramStart"/>
      <w:r w:rsidRPr="00114A2C">
        <w:rPr>
          <w:rStyle w:val="blk"/>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7" w:anchor="dst585" w:history="1">
        <w:r w:rsidRPr="00114A2C">
          <w:rPr>
            <w:rStyle w:val="a5"/>
            <w:color w:val="auto"/>
            <w:sz w:val="28"/>
            <w:szCs w:val="28"/>
            <w:u w:val="none"/>
          </w:rPr>
          <w:t>подпунктом 10 пункта 2 статьи 39.10</w:t>
        </w:r>
      </w:hyperlink>
      <w:r w:rsidR="002B1C9C" w:rsidRPr="00114A2C">
        <w:rPr>
          <w:rStyle w:val="blk"/>
          <w:sz w:val="28"/>
          <w:szCs w:val="28"/>
        </w:rPr>
        <w:t xml:space="preserve"> Земельного Кодекса Российской Федерации</w:t>
      </w:r>
      <w:r w:rsidRPr="00114A2C">
        <w:rPr>
          <w:rStyle w:val="blk"/>
          <w:sz w:val="28"/>
          <w:szCs w:val="28"/>
        </w:rPr>
        <w:t>;</w:t>
      </w:r>
      <w:proofErr w:type="gramEnd"/>
    </w:p>
    <w:p w:rsidR="006F4A9D" w:rsidRPr="00114A2C" w:rsidRDefault="006F4A9D" w:rsidP="00114A2C">
      <w:pPr>
        <w:ind w:firstLine="540"/>
        <w:jc w:val="both"/>
        <w:rPr>
          <w:sz w:val="28"/>
          <w:szCs w:val="28"/>
        </w:rPr>
      </w:pPr>
      <w:bookmarkStart w:id="5" w:name="dst1722"/>
      <w:bookmarkEnd w:id="5"/>
      <w:proofErr w:type="gramStart"/>
      <w:r w:rsidRPr="00114A2C">
        <w:rPr>
          <w:rStyle w:val="blk"/>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114A2C">
        <w:rPr>
          <w:rStyle w:val="blk"/>
          <w:sz w:val="28"/>
          <w:szCs w:val="28"/>
        </w:rPr>
        <w:t xml:space="preserve"> земельным участком общего назначения);</w:t>
      </w:r>
    </w:p>
    <w:p w:rsidR="006F4A9D" w:rsidRPr="00114A2C" w:rsidRDefault="006F4A9D" w:rsidP="00114A2C">
      <w:pPr>
        <w:ind w:firstLine="540"/>
        <w:jc w:val="both"/>
        <w:rPr>
          <w:sz w:val="28"/>
          <w:szCs w:val="28"/>
        </w:rPr>
      </w:pPr>
      <w:r w:rsidRPr="00114A2C">
        <w:rPr>
          <w:rStyle w:val="blk"/>
          <w:sz w:val="28"/>
          <w:szCs w:val="28"/>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6F4A9D" w:rsidRPr="00114A2C" w:rsidRDefault="006F4A9D" w:rsidP="00114A2C">
      <w:pPr>
        <w:ind w:firstLine="540"/>
        <w:jc w:val="both"/>
        <w:rPr>
          <w:sz w:val="28"/>
          <w:szCs w:val="28"/>
        </w:rPr>
      </w:pPr>
      <w:bookmarkStart w:id="6" w:name="dst2000"/>
      <w:bookmarkEnd w:id="6"/>
      <w:proofErr w:type="gramStart"/>
      <w:r w:rsidRPr="00114A2C">
        <w:rPr>
          <w:rStyle w:val="blk"/>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w:t>
      </w:r>
      <w:r w:rsidRPr="00114A2C">
        <w:rPr>
          <w:rStyle w:val="blk"/>
          <w:sz w:val="28"/>
          <w:szCs w:val="28"/>
        </w:rPr>
        <w:lastRenderedPageBreak/>
        <w:t xml:space="preserve">которых допускается на основании сервитута, публичного сервитута, или объекты, размещенные в соответствии со </w:t>
      </w:r>
      <w:hyperlink r:id="rId18" w:anchor="dst1095" w:history="1">
        <w:r w:rsidRPr="00114A2C">
          <w:rPr>
            <w:rStyle w:val="a5"/>
            <w:color w:val="auto"/>
            <w:sz w:val="28"/>
            <w:szCs w:val="28"/>
            <w:u w:val="none"/>
          </w:rPr>
          <w:t>статьей 39.36</w:t>
        </w:r>
      </w:hyperlink>
      <w:r w:rsidR="002B1C9C" w:rsidRPr="00114A2C">
        <w:rPr>
          <w:rStyle w:val="blk"/>
          <w:sz w:val="28"/>
          <w:szCs w:val="28"/>
        </w:rPr>
        <w:t xml:space="preserve"> Земельного Кодекса Российской Федерации</w:t>
      </w:r>
      <w:r w:rsidRPr="00114A2C">
        <w:rPr>
          <w:rStyle w:val="blk"/>
          <w:sz w:val="28"/>
          <w:szCs w:val="28"/>
        </w:rPr>
        <w:t>, либо</w:t>
      </w:r>
      <w:proofErr w:type="gramEnd"/>
      <w:r w:rsidRPr="00114A2C">
        <w:rPr>
          <w:rStyle w:val="blk"/>
          <w:sz w:val="28"/>
          <w:szCs w:val="28"/>
        </w:rPr>
        <w:t xml:space="preserve"> </w:t>
      </w:r>
      <w:proofErr w:type="gramStart"/>
      <w:r w:rsidRPr="00114A2C">
        <w:rPr>
          <w:rStyle w:val="blk"/>
          <w:sz w:val="28"/>
          <w:szCs w:val="28"/>
        </w:rPr>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sidRPr="00114A2C">
        <w:rPr>
          <w:rStyle w:val="blk"/>
          <w:sz w:val="28"/>
          <w:szCs w:val="28"/>
        </w:rPr>
        <w:t xml:space="preserve"> в сроки, установленные указанными решениями, не выполнены обязанности, предусмотренные </w:t>
      </w:r>
      <w:hyperlink r:id="rId19" w:anchor="dst2798" w:history="1">
        <w:r w:rsidRPr="00114A2C">
          <w:rPr>
            <w:rStyle w:val="a5"/>
            <w:color w:val="auto"/>
            <w:sz w:val="28"/>
            <w:szCs w:val="28"/>
            <w:u w:val="none"/>
          </w:rPr>
          <w:t>частью 11 статьи 55.32</w:t>
        </w:r>
      </w:hyperlink>
      <w:r w:rsidRPr="00114A2C">
        <w:rPr>
          <w:rStyle w:val="blk"/>
          <w:sz w:val="28"/>
          <w:szCs w:val="28"/>
        </w:rPr>
        <w:t xml:space="preserve"> Градостроительного кодекса Российской Федерации;</w:t>
      </w:r>
    </w:p>
    <w:p w:rsidR="006F4A9D" w:rsidRPr="00114A2C" w:rsidRDefault="006F4A9D" w:rsidP="00114A2C">
      <w:pPr>
        <w:ind w:firstLine="540"/>
        <w:jc w:val="both"/>
        <w:rPr>
          <w:sz w:val="28"/>
          <w:szCs w:val="28"/>
        </w:rPr>
      </w:pPr>
      <w:bookmarkStart w:id="7" w:name="dst2001"/>
      <w:bookmarkEnd w:id="7"/>
      <w:proofErr w:type="gramStart"/>
      <w:r w:rsidRPr="00114A2C">
        <w:rPr>
          <w:rStyle w:val="blk"/>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0" w:anchor="dst1095" w:history="1">
        <w:r w:rsidRPr="00114A2C">
          <w:rPr>
            <w:rStyle w:val="a5"/>
            <w:color w:val="auto"/>
            <w:sz w:val="28"/>
            <w:szCs w:val="28"/>
            <w:u w:val="none"/>
          </w:rPr>
          <w:t>статьей 39.36</w:t>
        </w:r>
      </w:hyperlink>
      <w:r w:rsidR="002B1C9C" w:rsidRPr="00114A2C">
        <w:rPr>
          <w:rStyle w:val="blk"/>
          <w:sz w:val="28"/>
          <w:szCs w:val="28"/>
        </w:rPr>
        <w:t xml:space="preserve"> Земельного Кодекса Российской Федерации</w:t>
      </w:r>
      <w:proofErr w:type="gramEnd"/>
      <w:r w:rsidRPr="00114A2C">
        <w:rPr>
          <w:rStyle w:val="blk"/>
          <w:sz w:val="28"/>
          <w:szCs w:val="28"/>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6F4A9D" w:rsidRPr="00114A2C" w:rsidRDefault="006F4A9D" w:rsidP="00114A2C">
      <w:pPr>
        <w:ind w:firstLine="540"/>
        <w:jc w:val="both"/>
        <w:rPr>
          <w:sz w:val="28"/>
          <w:szCs w:val="28"/>
        </w:rPr>
      </w:pPr>
      <w:bookmarkStart w:id="8" w:name="dst817"/>
      <w:bookmarkEnd w:id="8"/>
      <w:r w:rsidRPr="00114A2C">
        <w:rPr>
          <w:rStyle w:val="blk"/>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6F4A9D" w:rsidRPr="00114A2C" w:rsidRDefault="006F4A9D" w:rsidP="00114A2C">
      <w:pPr>
        <w:ind w:firstLine="540"/>
        <w:jc w:val="both"/>
        <w:rPr>
          <w:sz w:val="28"/>
          <w:szCs w:val="28"/>
        </w:rPr>
      </w:pPr>
      <w:bookmarkStart w:id="9" w:name="dst818"/>
      <w:bookmarkEnd w:id="9"/>
      <w:proofErr w:type="gramStart"/>
      <w:r w:rsidRPr="00114A2C">
        <w:rPr>
          <w:rStyle w:val="blk"/>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114A2C">
        <w:rPr>
          <w:rStyle w:val="blk"/>
          <w:sz w:val="28"/>
          <w:szCs w:val="28"/>
        </w:rPr>
        <w:t xml:space="preserve"> для целей резервирования;</w:t>
      </w:r>
    </w:p>
    <w:p w:rsidR="006F4A9D" w:rsidRPr="00114A2C" w:rsidRDefault="006F4A9D" w:rsidP="00114A2C">
      <w:pPr>
        <w:ind w:firstLine="540"/>
        <w:jc w:val="both"/>
        <w:rPr>
          <w:sz w:val="28"/>
          <w:szCs w:val="28"/>
        </w:rPr>
      </w:pPr>
      <w:bookmarkStart w:id="10" w:name="dst819"/>
      <w:bookmarkEnd w:id="10"/>
      <w:proofErr w:type="gramStart"/>
      <w:r w:rsidRPr="00114A2C">
        <w:rPr>
          <w:rStyle w:val="blk"/>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6F4A9D" w:rsidRPr="00114A2C" w:rsidRDefault="006F4A9D" w:rsidP="00114A2C">
      <w:pPr>
        <w:ind w:firstLine="540"/>
        <w:jc w:val="both"/>
        <w:rPr>
          <w:sz w:val="28"/>
          <w:szCs w:val="28"/>
        </w:rPr>
      </w:pPr>
      <w:bookmarkStart w:id="11" w:name="dst820"/>
      <w:bookmarkEnd w:id="11"/>
      <w:proofErr w:type="gramStart"/>
      <w:r w:rsidRPr="00114A2C">
        <w:rPr>
          <w:rStyle w:val="blk"/>
          <w:sz w:val="28"/>
          <w:szCs w:val="28"/>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w:t>
      </w:r>
      <w:r w:rsidRPr="00114A2C">
        <w:rPr>
          <w:rStyle w:val="blk"/>
          <w:sz w:val="28"/>
          <w:szCs w:val="28"/>
        </w:rPr>
        <w:lastRenderedPageBreak/>
        <w:t>случаев, если такой земельный участок предназначен для размещения объектов федерального значения, объектов регионального</w:t>
      </w:r>
      <w:proofErr w:type="gramEnd"/>
      <w:r w:rsidRPr="00114A2C">
        <w:rPr>
          <w:rStyle w:val="blk"/>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6F4A9D" w:rsidRPr="00114A2C" w:rsidRDefault="006F4A9D" w:rsidP="00114A2C">
      <w:pPr>
        <w:ind w:firstLine="540"/>
        <w:jc w:val="both"/>
        <w:rPr>
          <w:sz w:val="28"/>
          <w:szCs w:val="28"/>
        </w:rPr>
      </w:pPr>
      <w:bookmarkStart w:id="12" w:name="dst821"/>
      <w:bookmarkEnd w:id="12"/>
      <w:proofErr w:type="gramStart"/>
      <w:r w:rsidRPr="00114A2C">
        <w:rPr>
          <w:rStyle w:val="blk"/>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114A2C">
        <w:rPr>
          <w:rStyle w:val="blk"/>
          <w:sz w:val="28"/>
          <w:szCs w:val="28"/>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6F4A9D" w:rsidRPr="00114A2C" w:rsidRDefault="006F4A9D" w:rsidP="00114A2C">
      <w:pPr>
        <w:ind w:firstLine="540"/>
        <w:jc w:val="both"/>
        <w:rPr>
          <w:sz w:val="28"/>
          <w:szCs w:val="28"/>
        </w:rPr>
      </w:pPr>
      <w:bookmarkStart w:id="13" w:name="dst822"/>
      <w:bookmarkEnd w:id="13"/>
      <w:r w:rsidRPr="00114A2C">
        <w:rPr>
          <w:rStyle w:val="blk"/>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114A2C">
        <w:rPr>
          <w:rStyle w:val="blk"/>
          <w:sz w:val="28"/>
          <w:szCs w:val="28"/>
        </w:rPr>
        <w:t>извещение</w:t>
      </w:r>
      <w:proofErr w:type="gramEnd"/>
      <w:r w:rsidRPr="00114A2C">
        <w:rPr>
          <w:rStyle w:val="blk"/>
          <w:sz w:val="28"/>
          <w:szCs w:val="28"/>
        </w:rPr>
        <w:t xml:space="preserve"> о проведении которого размещено в соответствии с </w:t>
      </w:r>
      <w:hyperlink r:id="rId21" w:anchor="dst652" w:history="1">
        <w:r w:rsidRPr="00114A2C">
          <w:rPr>
            <w:rStyle w:val="a5"/>
            <w:color w:val="auto"/>
            <w:sz w:val="28"/>
            <w:szCs w:val="28"/>
            <w:u w:val="none"/>
          </w:rPr>
          <w:t>пунктом 19 статьи 39.11</w:t>
        </w:r>
      </w:hyperlink>
      <w:r w:rsidR="002B1C9C" w:rsidRPr="00114A2C">
        <w:rPr>
          <w:rStyle w:val="blk"/>
          <w:sz w:val="28"/>
          <w:szCs w:val="28"/>
        </w:rPr>
        <w:t xml:space="preserve"> Земельного Кодекса Российской Федерации</w:t>
      </w:r>
      <w:r w:rsidRPr="00114A2C">
        <w:rPr>
          <w:rStyle w:val="blk"/>
          <w:sz w:val="28"/>
          <w:szCs w:val="28"/>
        </w:rPr>
        <w:t>;</w:t>
      </w:r>
    </w:p>
    <w:p w:rsidR="006F4A9D" w:rsidRPr="00114A2C" w:rsidRDefault="006F4A9D" w:rsidP="00114A2C">
      <w:pPr>
        <w:ind w:firstLine="540"/>
        <w:jc w:val="both"/>
        <w:rPr>
          <w:sz w:val="28"/>
          <w:szCs w:val="28"/>
        </w:rPr>
      </w:pPr>
      <w:bookmarkStart w:id="14" w:name="dst823"/>
      <w:bookmarkEnd w:id="14"/>
      <w:proofErr w:type="gramStart"/>
      <w:r w:rsidRPr="00114A2C">
        <w:rPr>
          <w:rStyle w:val="blk"/>
          <w:sz w:val="28"/>
          <w:szCs w:val="28"/>
        </w:rPr>
        <w:t xml:space="preserve">12) в отношении земельного участка, указанного в заявлении о его предоставлении, поступило предусмотренное </w:t>
      </w:r>
      <w:hyperlink r:id="rId22" w:anchor="dst613" w:history="1">
        <w:r w:rsidRPr="00114A2C">
          <w:rPr>
            <w:rStyle w:val="a5"/>
            <w:color w:val="auto"/>
            <w:sz w:val="28"/>
            <w:szCs w:val="28"/>
            <w:u w:val="none"/>
          </w:rPr>
          <w:t>подпунктом 6 пункта 4 статьи 39.11</w:t>
        </w:r>
      </w:hyperlink>
      <w:r w:rsidRPr="00114A2C">
        <w:rPr>
          <w:rStyle w:val="blk"/>
          <w:sz w:val="28"/>
          <w:szCs w:val="28"/>
        </w:rPr>
        <w:t xml:space="preserve"> </w:t>
      </w:r>
      <w:r w:rsidR="002B1C9C" w:rsidRPr="00114A2C">
        <w:rPr>
          <w:rStyle w:val="blk"/>
          <w:sz w:val="28"/>
          <w:szCs w:val="28"/>
        </w:rPr>
        <w:t xml:space="preserve">Земельного Кодекса Российской Федерации </w:t>
      </w:r>
      <w:r w:rsidRPr="00114A2C">
        <w:rPr>
          <w:rStyle w:val="blk"/>
          <w:sz w:val="28"/>
          <w:szCs w:val="28"/>
        </w:rPr>
        <w:t xml:space="preserve">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3" w:anchor="dst611" w:history="1">
        <w:r w:rsidRPr="00114A2C">
          <w:rPr>
            <w:rStyle w:val="a5"/>
            <w:color w:val="auto"/>
            <w:sz w:val="28"/>
            <w:szCs w:val="28"/>
            <w:u w:val="none"/>
          </w:rPr>
          <w:t>подпунктом 4 пункта 4 статьи 39.11</w:t>
        </w:r>
      </w:hyperlink>
      <w:r w:rsidRPr="00114A2C">
        <w:rPr>
          <w:rStyle w:val="blk"/>
          <w:sz w:val="28"/>
          <w:szCs w:val="28"/>
        </w:rPr>
        <w:t xml:space="preserve"> </w:t>
      </w:r>
      <w:r w:rsidR="002B1C9C" w:rsidRPr="00114A2C">
        <w:rPr>
          <w:rStyle w:val="blk"/>
          <w:sz w:val="28"/>
          <w:szCs w:val="28"/>
        </w:rPr>
        <w:t xml:space="preserve">Земельного Кодекса Российской Федерации </w:t>
      </w:r>
      <w:r w:rsidRPr="00114A2C">
        <w:rPr>
          <w:rStyle w:val="blk"/>
          <w:sz w:val="28"/>
          <w:szCs w:val="28"/>
        </w:rPr>
        <w:t>и уполномоченным</w:t>
      </w:r>
      <w:proofErr w:type="gramEnd"/>
      <w:r w:rsidRPr="00114A2C">
        <w:rPr>
          <w:rStyle w:val="blk"/>
          <w:sz w:val="28"/>
          <w:szCs w:val="28"/>
        </w:rPr>
        <w:t xml:space="preserve"> органом не принято решение об отказе в проведении этого аукциона по основаниям, предусмотренным </w:t>
      </w:r>
      <w:hyperlink r:id="rId24" w:anchor="dst620" w:history="1">
        <w:r w:rsidRPr="00114A2C">
          <w:rPr>
            <w:rStyle w:val="a5"/>
            <w:color w:val="auto"/>
            <w:sz w:val="28"/>
            <w:szCs w:val="28"/>
            <w:u w:val="none"/>
          </w:rPr>
          <w:t>пунктом 8 статьи 39.11</w:t>
        </w:r>
      </w:hyperlink>
      <w:r w:rsidR="002B1C9C" w:rsidRPr="00114A2C">
        <w:rPr>
          <w:rStyle w:val="blk"/>
          <w:sz w:val="28"/>
          <w:szCs w:val="28"/>
        </w:rPr>
        <w:t xml:space="preserve"> Земельного Кодекса Российской Федерации</w:t>
      </w:r>
      <w:r w:rsidRPr="00114A2C">
        <w:rPr>
          <w:rStyle w:val="blk"/>
          <w:sz w:val="28"/>
          <w:szCs w:val="28"/>
        </w:rPr>
        <w:t>;</w:t>
      </w:r>
    </w:p>
    <w:p w:rsidR="006F4A9D" w:rsidRPr="00114A2C" w:rsidRDefault="006F4A9D" w:rsidP="00114A2C">
      <w:pPr>
        <w:ind w:firstLine="540"/>
        <w:jc w:val="both"/>
        <w:rPr>
          <w:sz w:val="28"/>
          <w:szCs w:val="28"/>
        </w:rPr>
      </w:pPr>
      <w:bookmarkStart w:id="15" w:name="dst1724"/>
      <w:bookmarkEnd w:id="15"/>
      <w:r w:rsidRPr="00114A2C">
        <w:rPr>
          <w:rStyle w:val="blk"/>
          <w:sz w:val="28"/>
          <w:szCs w:val="28"/>
        </w:rPr>
        <w:t>13) в отношении земельного участка, указанного в заявлен</w:t>
      </w:r>
      <w:proofErr w:type="gramStart"/>
      <w:r w:rsidRPr="00114A2C">
        <w:rPr>
          <w:rStyle w:val="blk"/>
          <w:sz w:val="28"/>
          <w:szCs w:val="28"/>
        </w:rPr>
        <w:t>ии о е</w:t>
      </w:r>
      <w:proofErr w:type="gramEnd"/>
      <w:r w:rsidRPr="00114A2C">
        <w:rPr>
          <w:rStyle w:val="blk"/>
          <w:sz w:val="28"/>
          <w:szCs w:val="28"/>
        </w:rPr>
        <w:t xml:space="preserve">го предоставлении, опубликовано и размещено в соответствии с </w:t>
      </w:r>
      <w:hyperlink r:id="rId25" w:anchor="dst860" w:history="1">
        <w:r w:rsidRPr="00114A2C">
          <w:rPr>
            <w:rStyle w:val="a5"/>
            <w:color w:val="auto"/>
            <w:sz w:val="28"/>
            <w:szCs w:val="28"/>
            <w:u w:val="none"/>
          </w:rPr>
          <w:t>подпунктом 1 пункта 1 статьи 39.18</w:t>
        </w:r>
      </w:hyperlink>
      <w:r w:rsidR="002B1C9C" w:rsidRPr="00114A2C">
        <w:rPr>
          <w:rStyle w:val="blk"/>
          <w:sz w:val="28"/>
          <w:szCs w:val="28"/>
        </w:rPr>
        <w:t xml:space="preserve"> Земельного Кодекса Российской Федерации</w:t>
      </w:r>
      <w:r w:rsidRPr="00114A2C">
        <w:rPr>
          <w:rStyle w:val="blk"/>
          <w:sz w:val="28"/>
          <w:szCs w:val="28"/>
        </w:rPr>
        <w:t xml:space="preserve">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6F4A9D" w:rsidRPr="00114A2C" w:rsidRDefault="006F4A9D" w:rsidP="00114A2C">
      <w:pPr>
        <w:ind w:firstLine="540"/>
        <w:jc w:val="both"/>
        <w:rPr>
          <w:sz w:val="28"/>
          <w:szCs w:val="28"/>
        </w:rPr>
      </w:pPr>
      <w:bookmarkStart w:id="16" w:name="dst825"/>
      <w:bookmarkEnd w:id="16"/>
      <w:r w:rsidRPr="00114A2C">
        <w:rPr>
          <w:rStyle w:val="blk"/>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6F4A9D" w:rsidRPr="00114A2C" w:rsidRDefault="006F4A9D" w:rsidP="00114A2C">
      <w:pPr>
        <w:ind w:firstLine="540"/>
        <w:jc w:val="both"/>
        <w:rPr>
          <w:sz w:val="28"/>
          <w:szCs w:val="28"/>
        </w:rPr>
      </w:pPr>
      <w:bookmarkStart w:id="17" w:name="dst1766"/>
      <w:bookmarkEnd w:id="17"/>
      <w:r w:rsidRPr="00114A2C">
        <w:rPr>
          <w:rStyle w:val="blk"/>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F4A9D" w:rsidRPr="00114A2C" w:rsidRDefault="006F4A9D" w:rsidP="00114A2C">
      <w:pPr>
        <w:ind w:firstLine="540"/>
        <w:jc w:val="both"/>
        <w:rPr>
          <w:sz w:val="28"/>
          <w:szCs w:val="28"/>
        </w:rPr>
      </w:pPr>
      <w:bookmarkStart w:id="18" w:name="dst826"/>
      <w:bookmarkEnd w:id="18"/>
      <w:proofErr w:type="gramStart"/>
      <w:r w:rsidRPr="00114A2C">
        <w:rPr>
          <w:rStyle w:val="blk"/>
          <w:sz w:val="28"/>
          <w:szCs w:val="28"/>
        </w:rPr>
        <w:lastRenderedPageBreak/>
        <w:t xml:space="preserve">15) испрашиваемый земельный участок не включен в утвержденный в установленном Правительством Российской Федерации </w:t>
      </w:r>
      <w:hyperlink r:id="rId26" w:anchor="dst100010" w:history="1">
        <w:r w:rsidRPr="00114A2C">
          <w:rPr>
            <w:rStyle w:val="a5"/>
            <w:color w:val="auto"/>
            <w:sz w:val="28"/>
            <w:szCs w:val="28"/>
            <w:u w:val="none"/>
          </w:rPr>
          <w:t>порядке</w:t>
        </w:r>
      </w:hyperlink>
      <w:r w:rsidRPr="00114A2C">
        <w:rPr>
          <w:rStyle w:val="blk"/>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7" w:anchor="dst585" w:history="1">
        <w:r w:rsidRPr="00114A2C">
          <w:rPr>
            <w:rStyle w:val="a5"/>
            <w:color w:val="auto"/>
            <w:sz w:val="28"/>
            <w:szCs w:val="28"/>
            <w:u w:val="none"/>
          </w:rPr>
          <w:t>подпунктом 10 пункта 2 статьи 39.10</w:t>
        </w:r>
      </w:hyperlink>
      <w:r w:rsidR="002B1C9C" w:rsidRPr="00114A2C">
        <w:rPr>
          <w:rStyle w:val="blk"/>
          <w:sz w:val="28"/>
          <w:szCs w:val="28"/>
        </w:rPr>
        <w:t xml:space="preserve"> Земельного Кодекса Российской Федерации</w:t>
      </w:r>
      <w:r w:rsidRPr="00114A2C">
        <w:rPr>
          <w:rStyle w:val="blk"/>
          <w:sz w:val="28"/>
          <w:szCs w:val="28"/>
        </w:rPr>
        <w:t>;</w:t>
      </w:r>
      <w:proofErr w:type="gramEnd"/>
    </w:p>
    <w:p w:rsidR="006F4A9D" w:rsidRPr="00114A2C" w:rsidRDefault="006F4A9D" w:rsidP="00114A2C">
      <w:pPr>
        <w:ind w:firstLine="540"/>
        <w:jc w:val="both"/>
        <w:rPr>
          <w:sz w:val="28"/>
          <w:szCs w:val="28"/>
        </w:rPr>
      </w:pPr>
      <w:bookmarkStart w:id="19" w:name="dst1725"/>
      <w:bookmarkEnd w:id="19"/>
      <w:r w:rsidRPr="00114A2C">
        <w:rPr>
          <w:rStyle w:val="blk"/>
          <w:sz w:val="28"/>
          <w:szCs w:val="28"/>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8" w:anchor="dst1709" w:history="1">
        <w:r w:rsidRPr="00114A2C">
          <w:rPr>
            <w:rStyle w:val="a5"/>
            <w:color w:val="auto"/>
            <w:sz w:val="28"/>
            <w:szCs w:val="28"/>
            <w:u w:val="none"/>
          </w:rPr>
          <w:t>пунктом 6 статьи 39.10</w:t>
        </w:r>
      </w:hyperlink>
      <w:r w:rsidR="002B1C9C" w:rsidRPr="00114A2C">
        <w:rPr>
          <w:rStyle w:val="blk"/>
          <w:sz w:val="28"/>
          <w:szCs w:val="28"/>
        </w:rPr>
        <w:t xml:space="preserve"> Земельного Кодекса Российской Федерации</w:t>
      </w:r>
      <w:r w:rsidRPr="00114A2C">
        <w:rPr>
          <w:rStyle w:val="blk"/>
          <w:sz w:val="28"/>
          <w:szCs w:val="28"/>
        </w:rPr>
        <w:t>;</w:t>
      </w:r>
    </w:p>
    <w:p w:rsidR="006F4A9D" w:rsidRPr="00114A2C" w:rsidRDefault="006F4A9D" w:rsidP="00114A2C">
      <w:pPr>
        <w:ind w:firstLine="540"/>
        <w:jc w:val="both"/>
        <w:rPr>
          <w:sz w:val="28"/>
          <w:szCs w:val="28"/>
        </w:rPr>
      </w:pPr>
      <w:bookmarkStart w:id="20" w:name="dst828"/>
      <w:bookmarkEnd w:id="20"/>
      <w:proofErr w:type="gramStart"/>
      <w:r w:rsidRPr="00114A2C">
        <w:rPr>
          <w:rStyle w:val="blk"/>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6F4A9D" w:rsidRPr="00114A2C" w:rsidRDefault="006F4A9D" w:rsidP="00114A2C">
      <w:pPr>
        <w:ind w:firstLine="540"/>
        <w:jc w:val="both"/>
        <w:rPr>
          <w:sz w:val="28"/>
          <w:szCs w:val="28"/>
        </w:rPr>
      </w:pPr>
      <w:bookmarkStart w:id="21" w:name="dst829"/>
      <w:bookmarkEnd w:id="21"/>
      <w:r w:rsidRPr="00114A2C">
        <w:rPr>
          <w:rStyle w:val="blk"/>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F4A9D" w:rsidRPr="00114A2C" w:rsidRDefault="006F4A9D" w:rsidP="00114A2C">
      <w:pPr>
        <w:ind w:firstLine="540"/>
        <w:jc w:val="both"/>
        <w:rPr>
          <w:sz w:val="28"/>
          <w:szCs w:val="28"/>
        </w:rPr>
      </w:pPr>
      <w:bookmarkStart w:id="22" w:name="dst830"/>
      <w:bookmarkEnd w:id="22"/>
      <w:r w:rsidRPr="00114A2C">
        <w:rPr>
          <w:rStyle w:val="blk"/>
          <w:sz w:val="28"/>
          <w:szCs w:val="28"/>
        </w:rPr>
        <w:t>19) предоставление земельного участка на заявленном виде прав не допускается;</w:t>
      </w:r>
    </w:p>
    <w:p w:rsidR="006F4A9D" w:rsidRPr="00114A2C" w:rsidRDefault="006F4A9D" w:rsidP="00114A2C">
      <w:pPr>
        <w:ind w:firstLine="540"/>
        <w:jc w:val="both"/>
        <w:rPr>
          <w:sz w:val="28"/>
          <w:szCs w:val="28"/>
        </w:rPr>
      </w:pPr>
      <w:bookmarkStart w:id="23" w:name="dst831"/>
      <w:bookmarkEnd w:id="23"/>
      <w:r w:rsidRPr="00114A2C">
        <w:rPr>
          <w:rStyle w:val="blk"/>
          <w:sz w:val="28"/>
          <w:szCs w:val="28"/>
        </w:rPr>
        <w:t>20) в отношении земельного участка, указанного в заявлен</w:t>
      </w:r>
      <w:proofErr w:type="gramStart"/>
      <w:r w:rsidRPr="00114A2C">
        <w:rPr>
          <w:rStyle w:val="blk"/>
          <w:sz w:val="28"/>
          <w:szCs w:val="28"/>
        </w:rPr>
        <w:t>ии о е</w:t>
      </w:r>
      <w:proofErr w:type="gramEnd"/>
      <w:r w:rsidRPr="00114A2C">
        <w:rPr>
          <w:rStyle w:val="blk"/>
          <w:sz w:val="28"/>
          <w:szCs w:val="28"/>
        </w:rPr>
        <w:t>го предоставлении, не установлен вид разрешенного использования;</w:t>
      </w:r>
    </w:p>
    <w:p w:rsidR="006F4A9D" w:rsidRPr="00114A2C" w:rsidRDefault="006F4A9D" w:rsidP="00114A2C">
      <w:pPr>
        <w:ind w:firstLine="540"/>
        <w:jc w:val="both"/>
        <w:rPr>
          <w:sz w:val="28"/>
          <w:szCs w:val="28"/>
        </w:rPr>
      </w:pPr>
      <w:bookmarkStart w:id="24" w:name="dst832"/>
      <w:bookmarkEnd w:id="24"/>
      <w:r w:rsidRPr="00114A2C">
        <w:rPr>
          <w:rStyle w:val="blk"/>
          <w:sz w:val="28"/>
          <w:szCs w:val="28"/>
        </w:rPr>
        <w:t>21) указанный в заявлении о предоставлении земельного участка земельный участок не отнесен к определенной категории земель;</w:t>
      </w:r>
    </w:p>
    <w:p w:rsidR="006F4A9D" w:rsidRPr="00114A2C" w:rsidRDefault="006F4A9D" w:rsidP="00114A2C">
      <w:pPr>
        <w:ind w:firstLine="540"/>
        <w:jc w:val="both"/>
        <w:rPr>
          <w:sz w:val="28"/>
          <w:szCs w:val="28"/>
        </w:rPr>
      </w:pPr>
      <w:bookmarkStart w:id="25" w:name="dst833"/>
      <w:bookmarkEnd w:id="25"/>
      <w:r w:rsidRPr="00114A2C">
        <w:rPr>
          <w:rStyle w:val="blk"/>
          <w:sz w:val="28"/>
          <w:szCs w:val="28"/>
        </w:rPr>
        <w:t>22) в отношении земельного участка, указанного в заявлен</w:t>
      </w:r>
      <w:proofErr w:type="gramStart"/>
      <w:r w:rsidRPr="00114A2C">
        <w:rPr>
          <w:rStyle w:val="blk"/>
          <w:sz w:val="28"/>
          <w:szCs w:val="28"/>
        </w:rPr>
        <w:t>ии о е</w:t>
      </w:r>
      <w:proofErr w:type="gramEnd"/>
      <w:r w:rsidRPr="00114A2C">
        <w:rPr>
          <w:rStyle w:val="blk"/>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F4A9D" w:rsidRPr="00114A2C" w:rsidRDefault="006F4A9D" w:rsidP="00114A2C">
      <w:pPr>
        <w:ind w:firstLine="540"/>
        <w:jc w:val="both"/>
        <w:rPr>
          <w:sz w:val="28"/>
          <w:szCs w:val="28"/>
        </w:rPr>
      </w:pPr>
      <w:bookmarkStart w:id="26" w:name="dst834"/>
      <w:bookmarkEnd w:id="26"/>
      <w:proofErr w:type="gramStart"/>
      <w:r w:rsidRPr="00114A2C">
        <w:rPr>
          <w:rStyle w:val="blk"/>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114A2C">
        <w:rPr>
          <w:rStyle w:val="blk"/>
          <w:sz w:val="28"/>
          <w:szCs w:val="28"/>
        </w:rPr>
        <w:t xml:space="preserve"> сносу или реконструкции;</w:t>
      </w:r>
    </w:p>
    <w:p w:rsidR="006F4A9D" w:rsidRPr="00114A2C" w:rsidRDefault="006F4A9D" w:rsidP="00114A2C">
      <w:pPr>
        <w:ind w:firstLine="540"/>
        <w:jc w:val="both"/>
        <w:rPr>
          <w:sz w:val="28"/>
          <w:szCs w:val="28"/>
        </w:rPr>
      </w:pPr>
      <w:bookmarkStart w:id="27" w:name="dst1615"/>
      <w:bookmarkEnd w:id="27"/>
      <w:r w:rsidRPr="00114A2C">
        <w:rPr>
          <w:rStyle w:val="blk"/>
          <w:sz w:val="28"/>
          <w:szCs w:val="28"/>
        </w:rPr>
        <w:t>24) границы земельного участка, указанного в заявлен</w:t>
      </w:r>
      <w:proofErr w:type="gramStart"/>
      <w:r w:rsidRPr="00114A2C">
        <w:rPr>
          <w:rStyle w:val="blk"/>
          <w:sz w:val="28"/>
          <w:szCs w:val="28"/>
        </w:rPr>
        <w:t>ии о е</w:t>
      </w:r>
      <w:proofErr w:type="gramEnd"/>
      <w:r w:rsidRPr="00114A2C">
        <w:rPr>
          <w:rStyle w:val="blk"/>
          <w:sz w:val="28"/>
          <w:szCs w:val="28"/>
        </w:rPr>
        <w:t xml:space="preserve">го предоставлении, подлежат уточнению в соответствии с Федеральным </w:t>
      </w:r>
      <w:hyperlink r:id="rId29" w:anchor="dst0" w:history="1">
        <w:r w:rsidRPr="00114A2C">
          <w:rPr>
            <w:rStyle w:val="a5"/>
            <w:color w:val="auto"/>
            <w:sz w:val="28"/>
            <w:szCs w:val="28"/>
            <w:u w:val="none"/>
          </w:rPr>
          <w:t>законом</w:t>
        </w:r>
      </w:hyperlink>
      <w:r w:rsidRPr="00114A2C">
        <w:rPr>
          <w:rStyle w:val="blk"/>
          <w:sz w:val="28"/>
          <w:szCs w:val="28"/>
        </w:rPr>
        <w:t xml:space="preserve"> "О государственной регистрации недвижимости";</w:t>
      </w:r>
    </w:p>
    <w:p w:rsidR="006F4A9D" w:rsidRPr="00114A2C" w:rsidRDefault="006F4A9D" w:rsidP="00114A2C">
      <w:pPr>
        <w:ind w:firstLine="540"/>
        <w:jc w:val="both"/>
        <w:rPr>
          <w:sz w:val="28"/>
          <w:szCs w:val="28"/>
        </w:rPr>
      </w:pPr>
      <w:bookmarkStart w:id="28" w:name="dst1512"/>
      <w:bookmarkEnd w:id="28"/>
      <w:r w:rsidRPr="00114A2C">
        <w:rPr>
          <w:rStyle w:val="blk"/>
          <w:sz w:val="28"/>
          <w:szCs w:val="28"/>
        </w:rPr>
        <w:lastRenderedPageBreak/>
        <w:t>25) площадь земельного участка, указанного в заявлен</w:t>
      </w:r>
      <w:proofErr w:type="gramStart"/>
      <w:r w:rsidRPr="00114A2C">
        <w:rPr>
          <w:rStyle w:val="blk"/>
          <w:sz w:val="28"/>
          <w:szCs w:val="28"/>
        </w:rPr>
        <w:t>ии о е</w:t>
      </w:r>
      <w:proofErr w:type="gramEnd"/>
      <w:r w:rsidRPr="00114A2C">
        <w:rPr>
          <w:rStyle w:val="blk"/>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0E3E38" w:rsidRDefault="006F4A9D" w:rsidP="00114A2C">
      <w:pPr>
        <w:ind w:firstLine="540"/>
        <w:jc w:val="both"/>
        <w:rPr>
          <w:sz w:val="28"/>
          <w:szCs w:val="28"/>
        </w:rPr>
      </w:pPr>
      <w:bookmarkStart w:id="29" w:name="dst1746"/>
      <w:bookmarkEnd w:id="29"/>
      <w:proofErr w:type="gramStart"/>
      <w:r w:rsidRPr="00114A2C">
        <w:rPr>
          <w:rStyle w:val="blk"/>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0" w:anchor="dst100346" w:history="1">
        <w:r w:rsidRPr="00114A2C">
          <w:rPr>
            <w:rStyle w:val="a5"/>
            <w:color w:val="auto"/>
            <w:sz w:val="28"/>
            <w:szCs w:val="28"/>
            <w:u w:val="none"/>
          </w:rPr>
          <w:t>частью 4 статьи 18</w:t>
        </w:r>
      </w:hyperlink>
      <w:r w:rsidRPr="00114A2C">
        <w:rPr>
          <w:rStyle w:val="blk"/>
          <w:sz w:val="28"/>
          <w:szCs w:val="28"/>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w:t>
      </w:r>
      <w:proofErr w:type="gramEnd"/>
      <w:r w:rsidRPr="00114A2C">
        <w:rPr>
          <w:rStyle w:val="blk"/>
          <w:sz w:val="28"/>
          <w:szCs w:val="28"/>
        </w:rPr>
        <w:t xml:space="preserve"> с </w:t>
      </w:r>
      <w:hyperlink r:id="rId31" w:anchor="dst100138" w:history="1">
        <w:r w:rsidRPr="00114A2C">
          <w:rPr>
            <w:rStyle w:val="a5"/>
            <w:color w:val="auto"/>
            <w:sz w:val="28"/>
            <w:szCs w:val="28"/>
            <w:u w:val="none"/>
          </w:rPr>
          <w:t>частью 3 статьи 14</w:t>
        </w:r>
      </w:hyperlink>
      <w:r w:rsidRPr="00114A2C">
        <w:rPr>
          <w:rStyle w:val="blk"/>
          <w:sz w:val="28"/>
          <w:szCs w:val="28"/>
        </w:rPr>
        <w:t xml:space="preserve"> указанного Федерального закона</w:t>
      </w:r>
      <w:proofErr w:type="gramStart"/>
      <w:r w:rsidR="00114A2C" w:rsidRPr="00114A2C">
        <w:rPr>
          <w:rStyle w:val="blk"/>
          <w:sz w:val="28"/>
          <w:szCs w:val="28"/>
        </w:rPr>
        <w:t>.».</w:t>
      </w:r>
      <w:proofErr w:type="gramEnd"/>
    </w:p>
    <w:p w:rsidR="00BF3966" w:rsidRPr="00882EE7" w:rsidRDefault="00882EE7" w:rsidP="00882EE7">
      <w:pPr>
        <w:pStyle w:val="a3"/>
        <w:jc w:val="both"/>
        <w:rPr>
          <w:rFonts w:ascii="Times New Roman" w:hAnsi="Times New Roman"/>
          <w:sz w:val="28"/>
          <w:szCs w:val="28"/>
        </w:rPr>
      </w:pPr>
      <w:r>
        <w:rPr>
          <w:sz w:val="28"/>
          <w:szCs w:val="28"/>
        </w:rPr>
        <w:t xml:space="preserve">   </w:t>
      </w:r>
      <w:r w:rsidR="00CD48C1">
        <w:rPr>
          <w:sz w:val="28"/>
          <w:szCs w:val="28"/>
        </w:rPr>
        <w:t xml:space="preserve"> </w:t>
      </w:r>
      <w:r w:rsidRPr="00882EE7">
        <w:rPr>
          <w:rFonts w:ascii="Times New Roman" w:hAnsi="Times New Roman"/>
          <w:sz w:val="28"/>
          <w:szCs w:val="28"/>
        </w:rPr>
        <w:t>2. Обнародовать настоящее постановление в установленном порядке.</w:t>
      </w:r>
    </w:p>
    <w:p w:rsidR="004450E1" w:rsidRDefault="00005441" w:rsidP="004450E1">
      <w:pPr>
        <w:pStyle w:val="a4"/>
        <w:ind w:left="0"/>
        <w:jc w:val="both"/>
        <w:rPr>
          <w:sz w:val="28"/>
          <w:szCs w:val="28"/>
        </w:rPr>
      </w:pPr>
      <w:r>
        <w:rPr>
          <w:sz w:val="28"/>
          <w:szCs w:val="28"/>
        </w:rPr>
        <w:t xml:space="preserve">   </w:t>
      </w:r>
      <w:r w:rsidR="0068571B">
        <w:rPr>
          <w:sz w:val="28"/>
          <w:szCs w:val="28"/>
        </w:rPr>
        <w:t>3</w:t>
      </w:r>
      <w:r w:rsidR="004450E1">
        <w:rPr>
          <w:sz w:val="28"/>
          <w:szCs w:val="28"/>
        </w:rPr>
        <w:t>.</w:t>
      </w:r>
      <w:proofErr w:type="gramStart"/>
      <w:r w:rsidR="004450E1" w:rsidRPr="00303ADF">
        <w:rPr>
          <w:sz w:val="28"/>
          <w:szCs w:val="28"/>
        </w:rPr>
        <w:t>Контроль за</w:t>
      </w:r>
      <w:proofErr w:type="gramEnd"/>
      <w:r w:rsidR="004450E1" w:rsidRPr="00303ADF">
        <w:rPr>
          <w:sz w:val="28"/>
          <w:szCs w:val="28"/>
        </w:rPr>
        <w:t xml:space="preserve"> выполнением настоящего постановления оставляю за собой. </w:t>
      </w:r>
    </w:p>
    <w:p w:rsidR="004450E1" w:rsidRDefault="004450E1" w:rsidP="004450E1">
      <w:pPr>
        <w:jc w:val="both"/>
        <w:rPr>
          <w:sz w:val="28"/>
          <w:szCs w:val="28"/>
        </w:rPr>
      </w:pPr>
    </w:p>
    <w:p w:rsidR="00BF363F" w:rsidRDefault="00BF363F" w:rsidP="004450E1">
      <w:pPr>
        <w:jc w:val="both"/>
        <w:rPr>
          <w:sz w:val="28"/>
          <w:szCs w:val="28"/>
        </w:rPr>
      </w:pPr>
    </w:p>
    <w:p w:rsidR="00662D3B" w:rsidRPr="008652DD" w:rsidRDefault="00662D3B" w:rsidP="004450E1">
      <w:pPr>
        <w:jc w:val="both"/>
        <w:rPr>
          <w:sz w:val="28"/>
          <w:szCs w:val="28"/>
        </w:rPr>
      </w:pPr>
    </w:p>
    <w:p w:rsidR="004450E1" w:rsidRPr="008652DD" w:rsidRDefault="004450E1" w:rsidP="004450E1">
      <w:pPr>
        <w:rPr>
          <w:sz w:val="28"/>
          <w:szCs w:val="28"/>
        </w:rPr>
      </w:pPr>
      <w:r w:rsidRPr="008652DD">
        <w:rPr>
          <w:sz w:val="28"/>
          <w:szCs w:val="28"/>
        </w:rPr>
        <w:t xml:space="preserve">Глава Красного </w:t>
      </w:r>
    </w:p>
    <w:p w:rsidR="004450E1" w:rsidRDefault="004450E1" w:rsidP="004450E1">
      <w:pPr>
        <w:rPr>
          <w:sz w:val="28"/>
          <w:szCs w:val="28"/>
        </w:rPr>
      </w:pPr>
      <w:r w:rsidRPr="000D7EA6">
        <w:rPr>
          <w:sz w:val="28"/>
          <w:szCs w:val="28"/>
        </w:rPr>
        <w:t xml:space="preserve">сельского поселения                       </w:t>
      </w:r>
      <w:r w:rsidR="0092416B" w:rsidRPr="00114A2C">
        <w:rPr>
          <w:sz w:val="28"/>
          <w:szCs w:val="28"/>
        </w:rPr>
        <w:t xml:space="preserve">    </w:t>
      </w:r>
      <w:r w:rsidRPr="000D7EA6">
        <w:rPr>
          <w:sz w:val="28"/>
          <w:szCs w:val="28"/>
        </w:rPr>
        <w:t xml:space="preserve">           </w:t>
      </w:r>
      <w:r w:rsidR="00114A2C">
        <w:rPr>
          <w:sz w:val="28"/>
          <w:szCs w:val="28"/>
        </w:rPr>
        <w:t xml:space="preserve"> </w:t>
      </w:r>
      <w:r w:rsidRPr="000D7EA6">
        <w:rPr>
          <w:sz w:val="28"/>
          <w:szCs w:val="28"/>
        </w:rPr>
        <w:t xml:space="preserve">                                        А.В. Кравцов</w:t>
      </w:r>
    </w:p>
    <w:p w:rsidR="00A6482B" w:rsidRPr="00192298" w:rsidRDefault="00A6482B" w:rsidP="00A6482B">
      <w:pPr>
        <w:pStyle w:val="a3"/>
        <w:rPr>
          <w:rFonts w:ascii="Times New Roman" w:hAnsi="Times New Roman"/>
          <w:sz w:val="28"/>
          <w:szCs w:val="28"/>
        </w:rPr>
      </w:pPr>
    </w:p>
    <w:p w:rsidR="00A6482B" w:rsidRPr="00192298" w:rsidRDefault="00A6482B" w:rsidP="00A6482B">
      <w:pPr>
        <w:pStyle w:val="a3"/>
        <w:rPr>
          <w:rFonts w:ascii="Times New Roman" w:hAnsi="Times New Roman"/>
          <w:sz w:val="28"/>
          <w:szCs w:val="28"/>
        </w:rPr>
      </w:pPr>
    </w:p>
    <w:p w:rsidR="00B82B18" w:rsidRDefault="00B82B18"/>
    <w:sectPr w:rsidR="00B82B18" w:rsidSect="00662D3B">
      <w:pgSz w:w="11906" w:h="16838"/>
      <w:pgMar w:top="720"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9553BD"/>
    <w:multiLevelType w:val="hybridMultilevel"/>
    <w:tmpl w:val="376EBE5E"/>
    <w:lvl w:ilvl="0" w:tplc="1354F56E">
      <w:start w:val="1"/>
      <w:numFmt w:val="decimal"/>
      <w:lvlText w:val="%1."/>
      <w:lvlJc w:val="left"/>
      <w:pPr>
        <w:ind w:left="1984" w:hanging="12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A6482B"/>
    <w:rsid w:val="00005441"/>
    <w:rsid w:val="0004585E"/>
    <w:rsid w:val="000665B3"/>
    <w:rsid w:val="000A586F"/>
    <w:rsid w:val="000A74D8"/>
    <w:rsid w:val="000E3E38"/>
    <w:rsid w:val="00114A2C"/>
    <w:rsid w:val="00166EA5"/>
    <w:rsid w:val="00174EB5"/>
    <w:rsid w:val="002B0D3B"/>
    <w:rsid w:val="002B1C9C"/>
    <w:rsid w:val="002C749E"/>
    <w:rsid w:val="002E7D2C"/>
    <w:rsid w:val="00335DA5"/>
    <w:rsid w:val="003C0441"/>
    <w:rsid w:val="0040198C"/>
    <w:rsid w:val="004450E1"/>
    <w:rsid w:val="004B7A19"/>
    <w:rsid w:val="004E3663"/>
    <w:rsid w:val="00546FA8"/>
    <w:rsid w:val="00562045"/>
    <w:rsid w:val="005D50FB"/>
    <w:rsid w:val="005E5987"/>
    <w:rsid w:val="00655286"/>
    <w:rsid w:val="00662D3B"/>
    <w:rsid w:val="00667920"/>
    <w:rsid w:val="0068571B"/>
    <w:rsid w:val="006C478F"/>
    <w:rsid w:val="006F326E"/>
    <w:rsid w:val="006F4A9D"/>
    <w:rsid w:val="007340E9"/>
    <w:rsid w:val="007508E0"/>
    <w:rsid w:val="00770048"/>
    <w:rsid w:val="007802CF"/>
    <w:rsid w:val="00807D1D"/>
    <w:rsid w:val="00833C25"/>
    <w:rsid w:val="00834A8A"/>
    <w:rsid w:val="008544AC"/>
    <w:rsid w:val="00882EE7"/>
    <w:rsid w:val="008A03CC"/>
    <w:rsid w:val="00917218"/>
    <w:rsid w:val="0092416B"/>
    <w:rsid w:val="009B074C"/>
    <w:rsid w:val="00A6482B"/>
    <w:rsid w:val="00A74A55"/>
    <w:rsid w:val="00AC2A18"/>
    <w:rsid w:val="00B31673"/>
    <w:rsid w:val="00B81FF5"/>
    <w:rsid w:val="00B82B18"/>
    <w:rsid w:val="00BA2204"/>
    <w:rsid w:val="00BA4433"/>
    <w:rsid w:val="00BF363F"/>
    <w:rsid w:val="00BF3966"/>
    <w:rsid w:val="00C47090"/>
    <w:rsid w:val="00CD48C1"/>
    <w:rsid w:val="00E41CF7"/>
    <w:rsid w:val="00F121A5"/>
    <w:rsid w:val="00FB06A8"/>
    <w:rsid w:val="00FC73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82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A6482B"/>
    <w:pPr>
      <w:spacing w:after="0" w:line="240" w:lineRule="auto"/>
    </w:pPr>
    <w:rPr>
      <w:rFonts w:ascii="Calibri" w:eastAsia="Calibri" w:hAnsi="Calibri" w:cs="Times New Roman"/>
    </w:rPr>
  </w:style>
  <w:style w:type="paragraph" w:styleId="a4">
    <w:name w:val="List Paragraph"/>
    <w:basedOn w:val="a"/>
    <w:uiPriority w:val="34"/>
    <w:qFormat/>
    <w:rsid w:val="00A6482B"/>
    <w:pPr>
      <w:ind w:left="720"/>
      <w:contextualSpacing/>
    </w:pPr>
  </w:style>
  <w:style w:type="character" w:styleId="a5">
    <w:name w:val="Hyperlink"/>
    <w:rsid w:val="00B81FF5"/>
    <w:rPr>
      <w:color w:val="0000FF"/>
      <w:u w:val="single"/>
    </w:rPr>
  </w:style>
  <w:style w:type="character" w:customStyle="1" w:styleId="blk">
    <w:name w:val="blk"/>
    <w:basedOn w:val="a0"/>
    <w:rsid w:val="00BF3966"/>
  </w:style>
  <w:style w:type="character" w:customStyle="1" w:styleId="lettercontact-item">
    <w:name w:val="letter__contact-item"/>
    <w:basedOn w:val="a0"/>
    <w:rsid w:val="0092416B"/>
  </w:style>
</w:styles>
</file>

<file path=word/webSettings.xml><?xml version="1.0" encoding="utf-8"?>
<w:webSettings xmlns:r="http://schemas.openxmlformats.org/officeDocument/2006/relationships" xmlns:w="http://schemas.openxmlformats.org/wordprocessingml/2006/main">
  <w:divs>
    <w:div w:id="127626920">
      <w:bodyDiv w:val="1"/>
      <w:marLeft w:val="0"/>
      <w:marRight w:val="0"/>
      <w:marTop w:val="0"/>
      <w:marBottom w:val="0"/>
      <w:divBdr>
        <w:top w:val="none" w:sz="0" w:space="0" w:color="auto"/>
        <w:left w:val="none" w:sz="0" w:space="0" w:color="auto"/>
        <w:bottom w:val="none" w:sz="0" w:space="0" w:color="auto"/>
        <w:right w:val="none" w:sz="0" w:space="0" w:color="auto"/>
      </w:divBdr>
      <w:divsChild>
        <w:div w:id="2079941836">
          <w:marLeft w:val="0"/>
          <w:marRight w:val="0"/>
          <w:marTop w:val="0"/>
          <w:marBottom w:val="0"/>
          <w:divBdr>
            <w:top w:val="none" w:sz="0" w:space="0" w:color="auto"/>
            <w:left w:val="none" w:sz="0" w:space="0" w:color="auto"/>
            <w:bottom w:val="none" w:sz="0" w:space="0" w:color="auto"/>
            <w:right w:val="none" w:sz="0" w:space="0" w:color="auto"/>
          </w:divBdr>
        </w:div>
        <w:div w:id="336156271">
          <w:marLeft w:val="0"/>
          <w:marRight w:val="0"/>
          <w:marTop w:val="0"/>
          <w:marBottom w:val="0"/>
          <w:divBdr>
            <w:top w:val="none" w:sz="0" w:space="0" w:color="auto"/>
            <w:left w:val="none" w:sz="0" w:space="0" w:color="auto"/>
            <w:bottom w:val="none" w:sz="0" w:space="0" w:color="auto"/>
            <w:right w:val="none" w:sz="0" w:space="0" w:color="auto"/>
          </w:divBdr>
        </w:div>
        <w:div w:id="1908106885">
          <w:marLeft w:val="0"/>
          <w:marRight w:val="0"/>
          <w:marTop w:val="0"/>
          <w:marBottom w:val="0"/>
          <w:divBdr>
            <w:top w:val="none" w:sz="0" w:space="0" w:color="auto"/>
            <w:left w:val="none" w:sz="0" w:space="0" w:color="auto"/>
            <w:bottom w:val="none" w:sz="0" w:space="0" w:color="auto"/>
            <w:right w:val="none" w:sz="0" w:space="0" w:color="auto"/>
          </w:divBdr>
        </w:div>
        <w:div w:id="1022702853">
          <w:marLeft w:val="0"/>
          <w:marRight w:val="0"/>
          <w:marTop w:val="0"/>
          <w:marBottom w:val="0"/>
          <w:divBdr>
            <w:top w:val="none" w:sz="0" w:space="0" w:color="auto"/>
            <w:left w:val="none" w:sz="0" w:space="0" w:color="auto"/>
            <w:bottom w:val="none" w:sz="0" w:space="0" w:color="auto"/>
            <w:right w:val="none" w:sz="0" w:space="0" w:color="auto"/>
          </w:divBdr>
          <w:divsChild>
            <w:div w:id="264460816">
              <w:marLeft w:val="0"/>
              <w:marRight w:val="0"/>
              <w:marTop w:val="0"/>
              <w:marBottom w:val="0"/>
              <w:divBdr>
                <w:top w:val="none" w:sz="0" w:space="0" w:color="auto"/>
                <w:left w:val="none" w:sz="0" w:space="0" w:color="auto"/>
                <w:bottom w:val="none" w:sz="0" w:space="0" w:color="auto"/>
                <w:right w:val="none" w:sz="0" w:space="0" w:color="auto"/>
              </w:divBdr>
            </w:div>
          </w:divsChild>
        </w:div>
        <w:div w:id="404647969">
          <w:marLeft w:val="0"/>
          <w:marRight w:val="0"/>
          <w:marTop w:val="0"/>
          <w:marBottom w:val="0"/>
          <w:divBdr>
            <w:top w:val="none" w:sz="0" w:space="0" w:color="auto"/>
            <w:left w:val="none" w:sz="0" w:space="0" w:color="auto"/>
            <w:bottom w:val="none" w:sz="0" w:space="0" w:color="auto"/>
            <w:right w:val="none" w:sz="0" w:space="0" w:color="auto"/>
          </w:divBdr>
          <w:divsChild>
            <w:div w:id="697707076">
              <w:marLeft w:val="0"/>
              <w:marRight w:val="0"/>
              <w:marTop w:val="0"/>
              <w:marBottom w:val="0"/>
              <w:divBdr>
                <w:top w:val="none" w:sz="0" w:space="0" w:color="auto"/>
                <w:left w:val="none" w:sz="0" w:space="0" w:color="auto"/>
                <w:bottom w:val="none" w:sz="0" w:space="0" w:color="auto"/>
                <w:right w:val="none" w:sz="0" w:space="0" w:color="auto"/>
              </w:divBdr>
            </w:div>
          </w:divsChild>
        </w:div>
        <w:div w:id="1306886066">
          <w:marLeft w:val="0"/>
          <w:marRight w:val="0"/>
          <w:marTop w:val="0"/>
          <w:marBottom w:val="0"/>
          <w:divBdr>
            <w:top w:val="none" w:sz="0" w:space="0" w:color="auto"/>
            <w:left w:val="none" w:sz="0" w:space="0" w:color="auto"/>
            <w:bottom w:val="none" w:sz="0" w:space="0" w:color="auto"/>
            <w:right w:val="none" w:sz="0" w:space="0" w:color="auto"/>
          </w:divBdr>
        </w:div>
      </w:divsChild>
    </w:div>
    <w:div w:id="210730041">
      <w:bodyDiv w:val="1"/>
      <w:marLeft w:val="0"/>
      <w:marRight w:val="0"/>
      <w:marTop w:val="0"/>
      <w:marBottom w:val="0"/>
      <w:divBdr>
        <w:top w:val="none" w:sz="0" w:space="0" w:color="auto"/>
        <w:left w:val="none" w:sz="0" w:space="0" w:color="auto"/>
        <w:bottom w:val="none" w:sz="0" w:space="0" w:color="auto"/>
        <w:right w:val="none" w:sz="0" w:space="0" w:color="auto"/>
      </w:divBdr>
      <w:divsChild>
        <w:div w:id="1408651995">
          <w:marLeft w:val="0"/>
          <w:marRight w:val="0"/>
          <w:marTop w:val="0"/>
          <w:marBottom w:val="0"/>
          <w:divBdr>
            <w:top w:val="none" w:sz="0" w:space="0" w:color="auto"/>
            <w:left w:val="none" w:sz="0" w:space="0" w:color="auto"/>
            <w:bottom w:val="none" w:sz="0" w:space="0" w:color="auto"/>
            <w:right w:val="none" w:sz="0" w:space="0" w:color="auto"/>
          </w:divBdr>
        </w:div>
        <w:div w:id="1072386979">
          <w:marLeft w:val="0"/>
          <w:marRight w:val="0"/>
          <w:marTop w:val="0"/>
          <w:marBottom w:val="0"/>
          <w:divBdr>
            <w:top w:val="none" w:sz="0" w:space="0" w:color="auto"/>
            <w:left w:val="none" w:sz="0" w:space="0" w:color="auto"/>
            <w:bottom w:val="none" w:sz="0" w:space="0" w:color="auto"/>
            <w:right w:val="none" w:sz="0" w:space="0" w:color="auto"/>
          </w:divBdr>
        </w:div>
        <w:div w:id="1753088803">
          <w:marLeft w:val="0"/>
          <w:marRight w:val="0"/>
          <w:marTop w:val="0"/>
          <w:marBottom w:val="0"/>
          <w:divBdr>
            <w:top w:val="none" w:sz="0" w:space="0" w:color="auto"/>
            <w:left w:val="none" w:sz="0" w:space="0" w:color="auto"/>
            <w:bottom w:val="none" w:sz="0" w:space="0" w:color="auto"/>
            <w:right w:val="none" w:sz="0" w:space="0" w:color="auto"/>
          </w:divBdr>
          <w:divsChild>
            <w:div w:id="1006397720">
              <w:marLeft w:val="0"/>
              <w:marRight w:val="0"/>
              <w:marTop w:val="0"/>
              <w:marBottom w:val="0"/>
              <w:divBdr>
                <w:top w:val="none" w:sz="0" w:space="0" w:color="auto"/>
                <w:left w:val="none" w:sz="0" w:space="0" w:color="auto"/>
                <w:bottom w:val="none" w:sz="0" w:space="0" w:color="auto"/>
                <w:right w:val="none" w:sz="0" w:space="0" w:color="auto"/>
              </w:divBdr>
            </w:div>
          </w:divsChild>
        </w:div>
        <w:div w:id="2030448908">
          <w:marLeft w:val="0"/>
          <w:marRight w:val="0"/>
          <w:marTop w:val="0"/>
          <w:marBottom w:val="0"/>
          <w:divBdr>
            <w:top w:val="none" w:sz="0" w:space="0" w:color="auto"/>
            <w:left w:val="none" w:sz="0" w:space="0" w:color="auto"/>
            <w:bottom w:val="none" w:sz="0" w:space="0" w:color="auto"/>
            <w:right w:val="none" w:sz="0" w:space="0" w:color="auto"/>
          </w:divBdr>
          <w:divsChild>
            <w:div w:id="1443457895">
              <w:marLeft w:val="0"/>
              <w:marRight w:val="0"/>
              <w:marTop w:val="0"/>
              <w:marBottom w:val="0"/>
              <w:divBdr>
                <w:top w:val="none" w:sz="0" w:space="0" w:color="auto"/>
                <w:left w:val="none" w:sz="0" w:space="0" w:color="auto"/>
                <w:bottom w:val="none" w:sz="0" w:space="0" w:color="auto"/>
                <w:right w:val="none" w:sz="0" w:space="0" w:color="auto"/>
              </w:divBdr>
            </w:div>
          </w:divsChild>
        </w:div>
        <w:div w:id="752896663">
          <w:marLeft w:val="0"/>
          <w:marRight w:val="0"/>
          <w:marTop w:val="0"/>
          <w:marBottom w:val="0"/>
          <w:divBdr>
            <w:top w:val="none" w:sz="0" w:space="0" w:color="auto"/>
            <w:left w:val="none" w:sz="0" w:space="0" w:color="auto"/>
            <w:bottom w:val="none" w:sz="0" w:space="0" w:color="auto"/>
            <w:right w:val="none" w:sz="0" w:space="0" w:color="auto"/>
          </w:divBdr>
        </w:div>
        <w:div w:id="675962618">
          <w:marLeft w:val="0"/>
          <w:marRight w:val="0"/>
          <w:marTop w:val="0"/>
          <w:marBottom w:val="0"/>
          <w:divBdr>
            <w:top w:val="none" w:sz="0" w:space="0" w:color="auto"/>
            <w:left w:val="none" w:sz="0" w:space="0" w:color="auto"/>
            <w:bottom w:val="none" w:sz="0" w:space="0" w:color="auto"/>
            <w:right w:val="none" w:sz="0" w:space="0" w:color="auto"/>
          </w:divBdr>
        </w:div>
        <w:div w:id="776944901">
          <w:marLeft w:val="0"/>
          <w:marRight w:val="0"/>
          <w:marTop w:val="0"/>
          <w:marBottom w:val="0"/>
          <w:divBdr>
            <w:top w:val="none" w:sz="0" w:space="0" w:color="auto"/>
            <w:left w:val="none" w:sz="0" w:space="0" w:color="auto"/>
            <w:bottom w:val="none" w:sz="0" w:space="0" w:color="auto"/>
            <w:right w:val="none" w:sz="0" w:space="0" w:color="auto"/>
          </w:divBdr>
        </w:div>
        <w:div w:id="156574850">
          <w:marLeft w:val="0"/>
          <w:marRight w:val="0"/>
          <w:marTop w:val="0"/>
          <w:marBottom w:val="0"/>
          <w:divBdr>
            <w:top w:val="none" w:sz="0" w:space="0" w:color="auto"/>
            <w:left w:val="none" w:sz="0" w:space="0" w:color="auto"/>
            <w:bottom w:val="none" w:sz="0" w:space="0" w:color="auto"/>
            <w:right w:val="none" w:sz="0" w:space="0" w:color="auto"/>
          </w:divBdr>
        </w:div>
        <w:div w:id="454756516">
          <w:marLeft w:val="0"/>
          <w:marRight w:val="0"/>
          <w:marTop w:val="0"/>
          <w:marBottom w:val="0"/>
          <w:divBdr>
            <w:top w:val="none" w:sz="0" w:space="0" w:color="auto"/>
            <w:left w:val="none" w:sz="0" w:space="0" w:color="auto"/>
            <w:bottom w:val="none" w:sz="0" w:space="0" w:color="auto"/>
            <w:right w:val="none" w:sz="0" w:space="0" w:color="auto"/>
          </w:divBdr>
        </w:div>
        <w:div w:id="2066102967">
          <w:marLeft w:val="0"/>
          <w:marRight w:val="0"/>
          <w:marTop w:val="0"/>
          <w:marBottom w:val="0"/>
          <w:divBdr>
            <w:top w:val="none" w:sz="0" w:space="0" w:color="auto"/>
            <w:left w:val="none" w:sz="0" w:space="0" w:color="auto"/>
            <w:bottom w:val="none" w:sz="0" w:space="0" w:color="auto"/>
            <w:right w:val="none" w:sz="0" w:space="0" w:color="auto"/>
          </w:divBdr>
        </w:div>
      </w:divsChild>
    </w:div>
    <w:div w:id="1676108091">
      <w:bodyDiv w:val="1"/>
      <w:marLeft w:val="0"/>
      <w:marRight w:val="0"/>
      <w:marTop w:val="0"/>
      <w:marBottom w:val="0"/>
      <w:divBdr>
        <w:top w:val="none" w:sz="0" w:space="0" w:color="auto"/>
        <w:left w:val="none" w:sz="0" w:space="0" w:color="auto"/>
        <w:bottom w:val="none" w:sz="0" w:space="0" w:color="auto"/>
        <w:right w:val="none" w:sz="0" w:space="0" w:color="auto"/>
      </w:divBdr>
      <w:divsChild>
        <w:div w:id="27069166">
          <w:marLeft w:val="0"/>
          <w:marRight w:val="0"/>
          <w:marTop w:val="0"/>
          <w:marBottom w:val="0"/>
          <w:divBdr>
            <w:top w:val="none" w:sz="0" w:space="0" w:color="auto"/>
            <w:left w:val="none" w:sz="0" w:space="0" w:color="auto"/>
            <w:bottom w:val="none" w:sz="0" w:space="0" w:color="auto"/>
            <w:right w:val="none" w:sz="0" w:space="0" w:color="auto"/>
          </w:divBdr>
        </w:div>
        <w:div w:id="1398240211">
          <w:marLeft w:val="0"/>
          <w:marRight w:val="0"/>
          <w:marTop w:val="0"/>
          <w:marBottom w:val="0"/>
          <w:divBdr>
            <w:top w:val="none" w:sz="0" w:space="0" w:color="auto"/>
            <w:left w:val="none" w:sz="0" w:space="0" w:color="auto"/>
            <w:bottom w:val="none" w:sz="0" w:space="0" w:color="auto"/>
            <w:right w:val="none" w:sz="0" w:space="0" w:color="auto"/>
          </w:divBdr>
          <w:divsChild>
            <w:div w:id="1290361334">
              <w:marLeft w:val="0"/>
              <w:marRight w:val="0"/>
              <w:marTop w:val="0"/>
              <w:marBottom w:val="0"/>
              <w:divBdr>
                <w:top w:val="none" w:sz="0" w:space="0" w:color="auto"/>
                <w:left w:val="none" w:sz="0" w:space="0" w:color="auto"/>
                <w:bottom w:val="none" w:sz="0" w:space="0" w:color="auto"/>
                <w:right w:val="none" w:sz="0" w:space="0" w:color="auto"/>
              </w:divBdr>
            </w:div>
          </w:divsChild>
        </w:div>
        <w:div w:id="1889299131">
          <w:marLeft w:val="0"/>
          <w:marRight w:val="0"/>
          <w:marTop w:val="0"/>
          <w:marBottom w:val="0"/>
          <w:divBdr>
            <w:top w:val="none" w:sz="0" w:space="0" w:color="auto"/>
            <w:left w:val="none" w:sz="0" w:space="0" w:color="auto"/>
            <w:bottom w:val="none" w:sz="0" w:space="0" w:color="auto"/>
            <w:right w:val="none" w:sz="0" w:space="0" w:color="auto"/>
          </w:divBdr>
          <w:divsChild>
            <w:div w:id="379747169">
              <w:marLeft w:val="0"/>
              <w:marRight w:val="0"/>
              <w:marTop w:val="0"/>
              <w:marBottom w:val="0"/>
              <w:divBdr>
                <w:top w:val="none" w:sz="0" w:space="0" w:color="auto"/>
                <w:left w:val="none" w:sz="0" w:space="0" w:color="auto"/>
                <w:bottom w:val="none" w:sz="0" w:space="0" w:color="auto"/>
                <w:right w:val="none" w:sz="0" w:space="0" w:color="auto"/>
              </w:divBdr>
            </w:div>
          </w:divsChild>
        </w:div>
        <w:div w:id="640231292">
          <w:marLeft w:val="0"/>
          <w:marRight w:val="0"/>
          <w:marTop w:val="0"/>
          <w:marBottom w:val="0"/>
          <w:divBdr>
            <w:top w:val="none" w:sz="0" w:space="0" w:color="auto"/>
            <w:left w:val="none" w:sz="0" w:space="0" w:color="auto"/>
            <w:bottom w:val="none" w:sz="0" w:space="0" w:color="auto"/>
            <w:right w:val="none" w:sz="0" w:space="0" w:color="auto"/>
          </w:divBdr>
        </w:div>
      </w:divsChild>
    </w:div>
    <w:div w:id="1931502908">
      <w:bodyDiv w:val="1"/>
      <w:marLeft w:val="0"/>
      <w:marRight w:val="0"/>
      <w:marTop w:val="0"/>
      <w:marBottom w:val="0"/>
      <w:divBdr>
        <w:top w:val="none" w:sz="0" w:space="0" w:color="auto"/>
        <w:left w:val="none" w:sz="0" w:space="0" w:color="auto"/>
        <w:bottom w:val="none" w:sz="0" w:space="0" w:color="auto"/>
        <w:right w:val="none" w:sz="0" w:space="0" w:color="auto"/>
      </w:divBdr>
      <w:divsChild>
        <w:div w:id="1368333212">
          <w:marLeft w:val="0"/>
          <w:marRight w:val="0"/>
          <w:marTop w:val="0"/>
          <w:marBottom w:val="0"/>
          <w:divBdr>
            <w:top w:val="none" w:sz="0" w:space="0" w:color="auto"/>
            <w:left w:val="none" w:sz="0" w:space="0" w:color="auto"/>
            <w:bottom w:val="none" w:sz="0" w:space="0" w:color="auto"/>
            <w:right w:val="none" w:sz="0" w:space="0" w:color="auto"/>
          </w:divBdr>
        </w:div>
        <w:div w:id="881601996">
          <w:marLeft w:val="0"/>
          <w:marRight w:val="0"/>
          <w:marTop w:val="0"/>
          <w:marBottom w:val="0"/>
          <w:divBdr>
            <w:top w:val="none" w:sz="0" w:space="0" w:color="auto"/>
            <w:left w:val="none" w:sz="0" w:space="0" w:color="auto"/>
            <w:bottom w:val="none" w:sz="0" w:space="0" w:color="auto"/>
            <w:right w:val="none" w:sz="0" w:space="0" w:color="auto"/>
          </w:divBdr>
        </w:div>
      </w:divsChild>
    </w:div>
    <w:div w:id="1984964468">
      <w:bodyDiv w:val="1"/>
      <w:marLeft w:val="0"/>
      <w:marRight w:val="0"/>
      <w:marTop w:val="0"/>
      <w:marBottom w:val="0"/>
      <w:divBdr>
        <w:top w:val="none" w:sz="0" w:space="0" w:color="auto"/>
        <w:left w:val="none" w:sz="0" w:space="0" w:color="auto"/>
        <w:bottom w:val="none" w:sz="0" w:space="0" w:color="auto"/>
        <w:right w:val="none" w:sz="0" w:space="0" w:color="auto"/>
      </w:divBdr>
      <w:divsChild>
        <w:div w:id="602538268">
          <w:marLeft w:val="0"/>
          <w:marRight w:val="0"/>
          <w:marTop w:val="0"/>
          <w:marBottom w:val="0"/>
          <w:divBdr>
            <w:top w:val="none" w:sz="0" w:space="0" w:color="auto"/>
            <w:left w:val="none" w:sz="0" w:space="0" w:color="auto"/>
            <w:bottom w:val="none" w:sz="0" w:space="0" w:color="auto"/>
            <w:right w:val="none" w:sz="0" w:space="0" w:color="auto"/>
          </w:divBdr>
        </w:div>
        <w:div w:id="379061077">
          <w:marLeft w:val="0"/>
          <w:marRight w:val="0"/>
          <w:marTop w:val="0"/>
          <w:marBottom w:val="0"/>
          <w:divBdr>
            <w:top w:val="none" w:sz="0" w:space="0" w:color="auto"/>
            <w:left w:val="none" w:sz="0" w:space="0" w:color="auto"/>
            <w:bottom w:val="none" w:sz="0" w:space="0" w:color="auto"/>
            <w:right w:val="none" w:sz="0" w:space="0" w:color="auto"/>
          </w:divBdr>
        </w:div>
        <w:div w:id="1402101925">
          <w:marLeft w:val="0"/>
          <w:marRight w:val="0"/>
          <w:marTop w:val="0"/>
          <w:marBottom w:val="0"/>
          <w:divBdr>
            <w:top w:val="none" w:sz="0" w:space="0" w:color="auto"/>
            <w:left w:val="none" w:sz="0" w:space="0" w:color="auto"/>
            <w:bottom w:val="none" w:sz="0" w:space="0" w:color="auto"/>
            <w:right w:val="none" w:sz="0" w:space="0" w:color="auto"/>
          </w:divBdr>
        </w:div>
        <w:div w:id="826091278">
          <w:marLeft w:val="0"/>
          <w:marRight w:val="0"/>
          <w:marTop w:val="0"/>
          <w:marBottom w:val="0"/>
          <w:divBdr>
            <w:top w:val="none" w:sz="0" w:space="0" w:color="auto"/>
            <w:left w:val="none" w:sz="0" w:space="0" w:color="auto"/>
            <w:bottom w:val="none" w:sz="0" w:space="0" w:color="auto"/>
            <w:right w:val="none" w:sz="0" w:space="0" w:color="auto"/>
          </w:divBdr>
        </w:div>
        <w:div w:id="788746991">
          <w:marLeft w:val="0"/>
          <w:marRight w:val="0"/>
          <w:marTop w:val="0"/>
          <w:marBottom w:val="0"/>
          <w:divBdr>
            <w:top w:val="none" w:sz="0" w:space="0" w:color="auto"/>
            <w:left w:val="none" w:sz="0" w:space="0" w:color="auto"/>
            <w:bottom w:val="none" w:sz="0" w:space="0" w:color="auto"/>
            <w:right w:val="none" w:sz="0" w:space="0" w:color="auto"/>
          </w:divBdr>
          <w:divsChild>
            <w:div w:id="1410537328">
              <w:marLeft w:val="0"/>
              <w:marRight w:val="0"/>
              <w:marTop w:val="0"/>
              <w:marBottom w:val="0"/>
              <w:divBdr>
                <w:top w:val="none" w:sz="0" w:space="0" w:color="auto"/>
                <w:left w:val="none" w:sz="0" w:space="0" w:color="auto"/>
                <w:bottom w:val="none" w:sz="0" w:space="0" w:color="auto"/>
                <w:right w:val="none" w:sz="0" w:space="0" w:color="auto"/>
              </w:divBdr>
            </w:div>
          </w:divsChild>
        </w:div>
        <w:div w:id="784155828">
          <w:marLeft w:val="0"/>
          <w:marRight w:val="0"/>
          <w:marTop w:val="0"/>
          <w:marBottom w:val="0"/>
          <w:divBdr>
            <w:top w:val="none" w:sz="0" w:space="0" w:color="auto"/>
            <w:left w:val="none" w:sz="0" w:space="0" w:color="auto"/>
            <w:bottom w:val="none" w:sz="0" w:space="0" w:color="auto"/>
            <w:right w:val="none" w:sz="0" w:space="0" w:color="auto"/>
          </w:divBdr>
          <w:divsChild>
            <w:div w:id="1132136103">
              <w:marLeft w:val="0"/>
              <w:marRight w:val="0"/>
              <w:marTop w:val="0"/>
              <w:marBottom w:val="0"/>
              <w:divBdr>
                <w:top w:val="none" w:sz="0" w:space="0" w:color="auto"/>
                <w:left w:val="none" w:sz="0" w:space="0" w:color="auto"/>
                <w:bottom w:val="none" w:sz="0" w:space="0" w:color="auto"/>
                <w:right w:val="none" w:sz="0" w:space="0" w:color="auto"/>
              </w:divBdr>
            </w:div>
          </w:divsChild>
        </w:div>
        <w:div w:id="1428962223">
          <w:marLeft w:val="0"/>
          <w:marRight w:val="0"/>
          <w:marTop w:val="0"/>
          <w:marBottom w:val="0"/>
          <w:divBdr>
            <w:top w:val="none" w:sz="0" w:space="0" w:color="auto"/>
            <w:left w:val="none" w:sz="0" w:space="0" w:color="auto"/>
            <w:bottom w:val="none" w:sz="0" w:space="0" w:color="auto"/>
            <w:right w:val="none" w:sz="0" w:space="0" w:color="auto"/>
          </w:divBdr>
        </w:div>
        <w:div w:id="1719932090">
          <w:marLeft w:val="0"/>
          <w:marRight w:val="0"/>
          <w:marTop w:val="0"/>
          <w:marBottom w:val="0"/>
          <w:divBdr>
            <w:top w:val="none" w:sz="0" w:space="0" w:color="auto"/>
            <w:left w:val="none" w:sz="0" w:space="0" w:color="auto"/>
            <w:bottom w:val="none" w:sz="0" w:space="0" w:color="auto"/>
            <w:right w:val="none" w:sz="0" w:space="0" w:color="auto"/>
          </w:divBdr>
          <w:divsChild>
            <w:div w:id="1253779218">
              <w:marLeft w:val="0"/>
              <w:marRight w:val="0"/>
              <w:marTop w:val="0"/>
              <w:marBottom w:val="0"/>
              <w:divBdr>
                <w:top w:val="none" w:sz="0" w:space="0" w:color="auto"/>
                <w:left w:val="none" w:sz="0" w:space="0" w:color="auto"/>
                <w:bottom w:val="none" w:sz="0" w:space="0" w:color="auto"/>
                <w:right w:val="none" w:sz="0" w:space="0" w:color="auto"/>
              </w:divBdr>
            </w:div>
          </w:divsChild>
        </w:div>
        <w:div w:id="1089815341">
          <w:marLeft w:val="0"/>
          <w:marRight w:val="0"/>
          <w:marTop w:val="0"/>
          <w:marBottom w:val="0"/>
          <w:divBdr>
            <w:top w:val="none" w:sz="0" w:space="0" w:color="auto"/>
            <w:left w:val="none" w:sz="0" w:space="0" w:color="auto"/>
            <w:bottom w:val="none" w:sz="0" w:space="0" w:color="auto"/>
            <w:right w:val="none" w:sz="0" w:space="0" w:color="auto"/>
          </w:divBdr>
        </w:div>
        <w:div w:id="188378304">
          <w:marLeft w:val="0"/>
          <w:marRight w:val="0"/>
          <w:marTop w:val="0"/>
          <w:marBottom w:val="0"/>
          <w:divBdr>
            <w:top w:val="none" w:sz="0" w:space="0" w:color="auto"/>
            <w:left w:val="none" w:sz="0" w:space="0" w:color="auto"/>
            <w:bottom w:val="none" w:sz="0" w:space="0" w:color="auto"/>
            <w:right w:val="none" w:sz="0" w:space="0" w:color="auto"/>
          </w:divBdr>
          <w:divsChild>
            <w:div w:id="736442442">
              <w:marLeft w:val="0"/>
              <w:marRight w:val="0"/>
              <w:marTop w:val="0"/>
              <w:marBottom w:val="0"/>
              <w:divBdr>
                <w:top w:val="none" w:sz="0" w:space="0" w:color="auto"/>
                <w:left w:val="none" w:sz="0" w:space="0" w:color="auto"/>
                <w:bottom w:val="none" w:sz="0" w:space="0" w:color="auto"/>
                <w:right w:val="none" w:sz="0" w:space="0" w:color="auto"/>
              </w:divBdr>
            </w:div>
          </w:divsChild>
        </w:div>
        <w:div w:id="900362192">
          <w:marLeft w:val="0"/>
          <w:marRight w:val="0"/>
          <w:marTop w:val="0"/>
          <w:marBottom w:val="0"/>
          <w:divBdr>
            <w:top w:val="none" w:sz="0" w:space="0" w:color="auto"/>
            <w:left w:val="none" w:sz="0" w:space="0" w:color="auto"/>
            <w:bottom w:val="none" w:sz="0" w:space="0" w:color="auto"/>
            <w:right w:val="none" w:sz="0" w:space="0" w:color="auto"/>
          </w:divBdr>
          <w:divsChild>
            <w:div w:id="431977014">
              <w:marLeft w:val="0"/>
              <w:marRight w:val="0"/>
              <w:marTop w:val="0"/>
              <w:marBottom w:val="0"/>
              <w:divBdr>
                <w:top w:val="none" w:sz="0" w:space="0" w:color="auto"/>
                <w:left w:val="none" w:sz="0" w:space="0" w:color="auto"/>
                <w:bottom w:val="none" w:sz="0" w:space="0" w:color="auto"/>
                <w:right w:val="none" w:sz="0" w:space="0" w:color="auto"/>
              </w:divBdr>
            </w:div>
          </w:divsChild>
        </w:div>
        <w:div w:id="702898616">
          <w:marLeft w:val="0"/>
          <w:marRight w:val="0"/>
          <w:marTop w:val="0"/>
          <w:marBottom w:val="0"/>
          <w:divBdr>
            <w:top w:val="none" w:sz="0" w:space="0" w:color="auto"/>
            <w:left w:val="none" w:sz="0" w:space="0" w:color="auto"/>
            <w:bottom w:val="none" w:sz="0" w:space="0" w:color="auto"/>
            <w:right w:val="none" w:sz="0" w:space="0" w:color="auto"/>
          </w:divBdr>
        </w:div>
        <w:div w:id="799228221">
          <w:marLeft w:val="0"/>
          <w:marRight w:val="0"/>
          <w:marTop w:val="0"/>
          <w:marBottom w:val="0"/>
          <w:divBdr>
            <w:top w:val="none" w:sz="0" w:space="0" w:color="auto"/>
            <w:left w:val="none" w:sz="0" w:space="0" w:color="auto"/>
            <w:bottom w:val="none" w:sz="0" w:space="0" w:color="auto"/>
            <w:right w:val="none" w:sz="0" w:space="0" w:color="auto"/>
          </w:divBdr>
          <w:divsChild>
            <w:div w:id="1824660136">
              <w:marLeft w:val="0"/>
              <w:marRight w:val="0"/>
              <w:marTop w:val="0"/>
              <w:marBottom w:val="0"/>
              <w:divBdr>
                <w:top w:val="none" w:sz="0" w:space="0" w:color="auto"/>
                <w:left w:val="none" w:sz="0" w:space="0" w:color="auto"/>
                <w:bottom w:val="none" w:sz="0" w:space="0" w:color="auto"/>
                <w:right w:val="none" w:sz="0" w:space="0" w:color="auto"/>
              </w:divBdr>
            </w:div>
          </w:divsChild>
        </w:div>
        <w:div w:id="1301574767">
          <w:marLeft w:val="0"/>
          <w:marRight w:val="0"/>
          <w:marTop w:val="0"/>
          <w:marBottom w:val="0"/>
          <w:divBdr>
            <w:top w:val="none" w:sz="0" w:space="0" w:color="auto"/>
            <w:left w:val="none" w:sz="0" w:space="0" w:color="auto"/>
            <w:bottom w:val="none" w:sz="0" w:space="0" w:color="auto"/>
            <w:right w:val="none" w:sz="0" w:space="0" w:color="auto"/>
          </w:divBdr>
          <w:divsChild>
            <w:div w:id="1846821261">
              <w:marLeft w:val="0"/>
              <w:marRight w:val="0"/>
              <w:marTop w:val="0"/>
              <w:marBottom w:val="0"/>
              <w:divBdr>
                <w:top w:val="none" w:sz="0" w:space="0" w:color="auto"/>
                <w:left w:val="none" w:sz="0" w:space="0" w:color="auto"/>
                <w:bottom w:val="none" w:sz="0" w:space="0" w:color="auto"/>
                <w:right w:val="none" w:sz="0" w:space="0" w:color="auto"/>
              </w:divBdr>
            </w:div>
          </w:divsChild>
        </w:div>
        <w:div w:id="1933200428">
          <w:marLeft w:val="0"/>
          <w:marRight w:val="0"/>
          <w:marTop w:val="0"/>
          <w:marBottom w:val="0"/>
          <w:divBdr>
            <w:top w:val="none" w:sz="0" w:space="0" w:color="auto"/>
            <w:left w:val="none" w:sz="0" w:space="0" w:color="auto"/>
            <w:bottom w:val="none" w:sz="0" w:space="0" w:color="auto"/>
            <w:right w:val="none" w:sz="0" w:space="0" w:color="auto"/>
          </w:divBdr>
        </w:div>
        <w:div w:id="1646277678">
          <w:marLeft w:val="0"/>
          <w:marRight w:val="0"/>
          <w:marTop w:val="0"/>
          <w:marBottom w:val="0"/>
          <w:divBdr>
            <w:top w:val="none" w:sz="0" w:space="0" w:color="auto"/>
            <w:left w:val="none" w:sz="0" w:space="0" w:color="auto"/>
            <w:bottom w:val="none" w:sz="0" w:space="0" w:color="auto"/>
            <w:right w:val="none" w:sz="0" w:space="0" w:color="auto"/>
          </w:divBdr>
        </w:div>
        <w:div w:id="1420517993">
          <w:marLeft w:val="0"/>
          <w:marRight w:val="0"/>
          <w:marTop w:val="0"/>
          <w:marBottom w:val="0"/>
          <w:divBdr>
            <w:top w:val="none" w:sz="0" w:space="0" w:color="auto"/>
            <w:left w:val="none" w:sz="0" w:space="0" w:color="auto"/>
            <w:bottom w:val="none" w:sz="0" w:space="0" w:color="auto"/>
            <w:right w:val="none" w:sz="0" w:space="0" w:color="auto"/>
          </w:divBdr>
        </w:div>
        <w:div w:id="2074964693">
          <w:marLeft w:val="0"/>
          <w:marRight w:val="0"/>
          <w:marTop w:val="0"/>
          <w:marBottom w:val="0"/>
          <w:divBdr>
            <w:top w:val="none" w:sz="0" w:space="0" w:color="auto"/>
            <w:left w:val="none" w:sz="0" w:space="0" w:color="auto"/>
            <w:bottom w:val="none" w:sz="0" w:space="0" w:color="auto"/>
            <w:right w:val="none" w:sz="0" w:space="0" w:color="auto"/>
          </w:divBdr>
        </w:div>
        <w:div w:id="267083110">
          <w:marLeft w:val="0"/>
          <w:marRight w:val="0"/>
          <w:marTop w:val="0"/>
          <w:marBottom w:val="0"/>
          <w:divBdr>
            <w:top w:val="none" w:sz="0" w:space="0" w:color="auto"/>
            <w:left w:val="none" w:sz="0" w:space="0" w:color="auto"/>
            <w:bottom w:val="none" w:sz="0" w:space="0" w:color="auto"/>
            <w:right w:val="none" w:sz="0" w:space="0" w:color="auto"/>
          </w:divBdr>
        </w:div>
        <w:div w:id="619146374">
          <w:marLeft w:val="0"/>
          <w:marRight w:val="0"/>
          <w:marTop w:val="0"/>
          <w:marBottom w:val="0"/>
          <w:divBdr>
            <w:top w:val="none" w:sz="0" w:space="0" w:color="auto"/>
            <w:left w:val="none" w:sz="0" w:space="0" w:color="auto"/>
            <w:bottom w:val="none" w:sz="0" w:space="0" w:color="auto"/>
            <w:right w:val="none" w:sz="0" w:space="0" w:color="auto"/>
          </w:divBdr>
        </w:div>
        <w:div w:id="2070179673">
          <w:marLeft w:val="0"/>
          <w:marRight w:val="0"/>
          <w:marTop w:val="0"/>
          <w:marBottom w:val="0"/>
          <w:divBdr>
            <w:top w:val="none" w:sz="0" w:space="0" w:color="auto"/>
            <w:left w:val="none" w:sz="0" w:space="0" w:color="auto"/>
            <w:bottom w:val="none" w:sz="0" w:space="0" w:color="auto"/>
            <w:right w:val="none" w:sz="0" w:space="0" w:color="auto"/>
          </w:divBdr>
        </w:div>
        <w:div w:id="1552300535">
          <w:marLeft w:val="0"/>
          <w:marRight w:val="0"/>
          <w:marTop w:val="0"/>
          <w:marBottom w:val="0"/>
          <w:divBdr>
            <w:top w:val="none" w:sz="0" w:space="0" w:color="auto"/>
            <w:left w:val="none" w:sz="0" w:space="0" w:color="auto"/>
            <w:bottom w:val="none" w:sz="0" w:space="0" w:color="auto"/>
            <w:right w:val="none" w:sz="0" w:space="0" w:color="auto"/>
          </w:divBdr>
        </w:div>
        <w:div w:id="390927700">
          <w:marLeft w:val="0"/>
          <w:marRight w:val="0"/>
          <w:marTop w:val="0"/>
          <w:marBottom w:val="0"/>
          <w:divBdr>
            <w:top w:val="none" w:sz="0" w:space="0" w:color="auto"/>
            <w:left w:val="none" w:sz="0" w:space="0" w:color="auto"/>
            <w:bottom w:val="none" w:sz="0" w:space="0" w:color="auto"/>
            <w:right w:val="none" w:sz="0" w:space="0" w:color="auto"/>
          </w:divBdr>
          <w:divsChild>
            <w:div w:id="1149395238">
              <w:marLeft w:val="0"/>
              <w:marRight w:val="0"/>
              <w:marTop w:val="0"/>
              <w:marBottom w:val="0"/>
              <w:divBdr>
                <w:top w:val="none" w:sz="0" w:space="0" w:color="auto"/>
                <w:left w:val="none" w:sz="0" w:space="0" w:color="auto"/>
                <w:bottom w:val="none" w:sz="0" w:space="0" w:color="auto"/>
                <w:right w:val="none" w:sz="0" w:space="0" w:color="auto"/>
              </w:divBdr>
            </w:div>
          </w:divsChild>
        </w:div>
        <w:div w:id="635644857">
          <w:marLeft w:val="0"/>
          <w:marRight w:val="0"/>
          <w:marTop w:val="0"/>
          <w:marBottom w:val="0"/>
          <w:divBdr>
            <w:top w:val="none" w:sz="0" w:space="0" w:color="auto"/>
            <w:left w:val="none" w:sz="0" w:space="0" w:color="auto"/>
            <w:bottom w:val="none" w:sz="0" w:space="0" w:color="auto"/>
            <w:right w:val="none" w:sz="0" w:space="0" w:color="auto"/>
          </w:divBdr>
          <w:divsChild>
            <w:div w:id="1162232254">
              <w:marLeft w:val="0"/>
              <w:marRight w:val="0"/>
              <w:marTop w:val="0"/>
              <w:marBottom w:val="0"/>
              <w:divBdr>
                <w:top w:val="none" w:sz="0" w:space="0" w:color="auto"/>
                <w:left w:val="none" w:sz="0" w:space="0" w:color="auto"/>
                <w:bottom w:val="none" w:sz="0" w:space="0" w:color="auto"/>
                <w:right w:val="none" w:sz="0" w:space="0" w:color="auto"/>
              </w:divBdr>
            </w:div>
          </w:divsChild>
        </w:div>
        <w:div w:id="1942911899">
          <w:marLeft w:val="0"/>
          <w:marRight w:val="0"/>
          <w:marTop w:val="0"/>
          <w:marBottom w:val="0"/>
          <w:divBdr>
            <w:top w:val="none" w:sz="0" w:space="0" w:color="auto"/>
            <w:left w:val="none" w:sz="0" w:space="0" w:color="auto"/>
            <w:bottom w:val="none" w:sz="0" w:space="0" w:color="auto"/>
            <w:right w:val="none" w:sz="0" w:space="0" w:color="auto"/>
          </w:divBdr>
        </w:div>
        <w:div w:id="367030391">
          <w:marLeft w:val="0"/>
          <w:marRight w:val="0"/>
          <w:marTop w:val="0"/>
          <w:marBottom w:val="0"/>
          <w:divBdr>
            <w:top w:val="none" w:sz="0" w:space="0" w:color="auto"/>
            <w:left w:val="none" w:sz="0" w:space="0" w:color="auto"/>
            <w:bottom w:val="none" w:sz="0" w:space="0" w:color="auto"/>
            <w:right w:val="none" w:sz="0" w:space="0" w:color="auto"/>
          </w:divBdr>
        </w:div>
        <w:div w:id="1654024039">
          <w:marLeft w:val="0"/>
          <w:marRight w:val="0"/>
          <w:marTop w:val="0"/>
          <w:marBottom w:val="0"/>
          <w:divBdr>
            <w:top w:val="none" w:sz="0" w:space="0" w:color="auto"/>
            <w:left w:val="none" w:sz="0" w:space="0" w:color="auto"/>
            <w:bottom w:val="none" w:sz="0" w:space="0" w:color="auto"/>
            <w:right w:val="none" w:sz="0" w:space="0" w:color="auto"/>
          </w:divBdr>
          <w:divsChild>
            <w:div w:id="814223627">
              <w:marLeft w:val="0"/>
              <w:marRight w:val="0"/>
              <w:marTop w:val="0"/>
              <w:marBottom w:val="0"/>
              <w:divBdr>
                <w:top w:val="none" w:sz="0" w:space="0" w:color="auto"/>
                <w:left w:val="none" w:sz="0" w:space="0" w:color="auto"/>
                <w:bottom w:val="none" w:sz="0" w:space="0" w:color="auto"/>
                <w:right w:val="none" w:sz="0" w:space="0" w:color="auto"/>
              </w:divBdr>
            </w:div>
          </w:divsChild>
        </w:div>
        <w:div w:id="334915920">
          <w:marLeft w:val="0"/>
          <w:marRight w:val="0"/>
          <w:marTop w:val="0"/>
          <w:marBottom w:val="0"/>
          <w:divBdr>
            <w:top w:val="none" w:sz="0" w:space="0" w:color="auto"/>
            <w:left w:val="none" w:sz="0" w:space="0" w:color="auto"/>
            <w:bottom w:val="none" w:sz="0" w:space="0" w:color="auto"/>
            <w:right w:val="none" w:sz="0" w:space="0" w:color="auto"/>
          </w:divBdr>
        </w:div>
        <w:div w:id="1297644318">
          <w:marLeft w:val="0"/>
          <w:marRight w:val="0"/>
          <w:marTop w:val="0"/>
          <w:marBottom w:val="0"/>
          <w:divBdr>
            <w:top w:val="none" w:sz="0" w:space="0" w:color="auto"/>
            <w:left w:val="none" w:sz="0" w:space="0" w:color="auto"/>
            <w:bottom w:val="none" w:sz="0" w:space="0" w:color="auto"/>
            <w:right w:val="none" w:sz="0" w:space="0" w:color="auto"/>
          </w:divBdr>
        </w:div>
        <w:div w:id="870457668">
          <w:marLeft w:val="0"/>
          <w:marRight w:val="0"/>
          <w:marTop w:val="0"/>
          <w:marBottom w:val="0"/>
          <w:divBdr>
            <w:top w:val="none" w:sz="0" w:space="0" w:color="auto"/>
            <w:left w:val="none" w:sz="0" w:space="0" w:color="auto"/>
            <w:bottom w:val="none" w:sz="0" w:space="0" w:color="auto"/>
            <w:right w:val="none" w:sz="0" w:space="0" w:color="auto"/>
          </w:divBdr>
          <w:divsChild>
            <w:div w:id="1705445558">
              <w:marLeft w:val="0"/>
              <w:marRight w:val="0"/>
              <w:marTop w:val="0"/>
              <w:marBottom w:val="0"/>
              <w:divBdr>
                <w:top w:val="none" w:sz="0" w:space="0" w:color="auto"/>
                <w:left w:val="none" w:sz="0" w:space="0" w:color="auto"/>
                <w:bottom w:val="none" w:sz="0" w:space="0" w:color="auto"/>
                <w:right w:val="none" w:sz="0" w:space="0" w:color="auto"/>
              </w:divBdr>
            </w:div>
          </w:divsChild>
        </w:div>
        <w:div w:id="1860580161">
          <w:marLeft w:val="0"/>
          <w:marRight w:val="0"/>
          <w:marTop w:val="0"/>
          <w:marBottom w:val="0"/>
          <w:divBdr>
            <w:top w:val="none" w:sz="0" w:space="0" w:color="auto"/>
            <w:left w:val="none" w:sz="0" w:space="0" w:color="auto"/>
            <w:bottom w:val="none" w:sz="0" w:space="0" w:color="auto"/>
            <w:right w:val="none" w:sz="0" w:space="0" w:color="auto"/>
          </w:divBdr>
          <w:divsChild>
            <w:div w:id="1025324168">
              <w:marLeft w:val="0"/>
              <w:marRight w:val="0"/>
              <w:marTop w:val="0"/>
              <w:marBottom w:val="0"/>
              <w:divBdr>
                <w:top w:val="none" w:sz="0" w:space="0" w:color="auto"/>
                <w:left w:val="none" w:sz="0" w:space="0" w:color="auto"/>
                <w:bottom w:val="none" w:sz="0" w:space="0" w:color="auto"/>
                <w:right w:val="none" w:sz="0" w:space="0" w:color="auto"/>
              </w:divBdr>
            </w:div>
          </w:divsChild>
        </w:div>
        <w:div w:id="1485505781">
          <w:marLeft w:val="0"/>
          <w:marRight w:val="0"/>
          <w:marTop w:val="0"/>
          <w:marBottom w:val="0"/>
          <w:divBdr>
            <w:top w:val="none" w:sz="0" w:space="0" w:color="auto"/>
            <w:left w:val="none" w:sz="0" w:space="0" w:color="auto"/>
            <w:bottom w:val="none" w:sz="0" w:space="0" w:color="auto"/>
            <w:right w:val="none" w:sz="0" w:space="0" w:color="auto"/>
          </w:divBdr>
        </w:div>
        <w:div w:id="872304720">
          <w:marLeft w:val="0"/>
          <w:marRight w:val="0"/>
          <w:marTop w:val="0"/>
          <w:marBottom w:val="0"/>
          <w:divBdr>
            <w:top w:val="none" w:sz="0" w:space="0" w:color="auto"/>
            <w:left w:val="none" w:sz="0" w:space="0" w:color="auto"/>
            <w:bottom w:val="none" w:sz="0" w:space="0" w:color="auto"/>
            <w:right w:val="none" w:sz="0" w:space="0" w:color="auto"/>
          </w:divBdr>
        </w:div>
        <w:div w:id="522401455">
          <w:marLeft w:val="0"/>
          <w:marRight w:val="0"/>
          <w:marTop w:val="0"/>
          <w:marBottom w:val="0"/>
          <w:divBdr>
            <w:top w:val="none" w:sz="0" w:space="0" w:color="auto"/>
            <w:left w:val="none" w:sz="0" w:space="0" w:color="auto"/>
            <w:bottom w:val="none" w:sz="0" w:space="0" w:color="auto"/>
            <w:right w:val="none" w:sz="0" w:space="0" w:color="auto"/>
          </w:divBdr>
        </w:div>
        <w:div w:id="1944919497">
          <w:marLeft w:val="0"/>
          <w:marRight w:val="0"/>
          <w:marTop w:val="0"/>
          <w:marBottom w:val="0"/>
          <w:divBdr>
            <w:top w:val="none" w:sz="0" w:space="0" w:color="auto"/>
            <w:left w:val="none" w:sz="0" w:space="0" w:color="auto"/>
            <w:bottom w:val="none" w:sz="0" w:space="0" w:color="auto"/>
            <w:right w:val="none" w:sz="0" w:space="0" w:color="auto"/>
          </w:divBdr>
        </w:div>
        <w:div w:id="709037537">
          <w:marLeft w:val="0"/>
          <w:marRight w:val="0"/>
          <w:marTop w:val="0"/>
          <w:marBottom w:val="0"/>
          <w:divBdr>
            <w:top w:val="none" w:sz="0" w:space="0" w:color="auto"/>
            <w:left w:val="none" w:sz="0" w:space="0" w:color="auto"/>
            <w:bottom w:val="none" w:sz="0" w:space="0" w:color="auto"/>
            <w:right w:val="none" w:sz="0" w:space="0" w:color="auto"/>
          </w:divBdr>
        </w:div>
        <w:div w:id="1815944886">
          <w:marLeft w:val="0"/>
          <w:marRight w:val="0"/>
          <w:marTop w:val="0"/>
          <w:marBottom w:val="0"/>
          <w:divBdr>
            <w:top w:val="none" w:sz="0" w:space="0" w:color="auto"/>
            <w:left w:val="none" w:sz="0" w:space="0" w:color="auto"/>
            <w:bottom w:val="none" w:sz="0" w:space="0" w:color="auto"/>
            <w:right w:val="none" w:sz="0" w:space="0" w:color="auto"/>
          </w:divBdr>
        </w:div>
        <w:div w:id="1277524199">
          <w:marLeft w:val="0"/>
          <w:marRight w:val="0"/>
          <w:marTop w:val="0"/>
          <w:marBottom w:val="0"/>
          <w:divBdr>
            <w:top w:val="none" w:sz="0" w:space="0" w:color="auto"/>
            <w:left w:val="none" w:sz="0" w:space="0" w:color="auto"/>
            <w:bottom w:val="none" w:sz="0" w:space="0" w:color="auto"/>
            <w:right w:val="none" w:sz="0" w:space="0" w:color="auto"/>
          </w:divBdr>
        </w:div>
        <w:div w:id="1517233656">
          <w:marLeft w:val="0"/>
          <w:marRight w:val="0"/>
          <w:marTop w:val="0"/>
          <w:marBottom w:val="0"/>
          <w:divBdr>
            <w:top w:val="none" w:sz="0" w:space="0" w:color="auto"/>
            <w:left w:val="none" w:sz="0" w:space="0" w:color="auto"/>
            <w:bottom w:val="none" w:sz="0" w:space="0" w:color="auto"/>
            <w:right w:val="none" w:sz="0" w:space="0" w:color="auto"/>
          </w:divBdr>
        </w:div>
        <w:div w:id="587692990">
          <w:marLeft w:val="0"/>
          <w:marRight w:val="0"/>
          <w:marTop w:val="0"/>
          <w:marBottom w:val="0"/>
          <w:divBdr>
            <w:top w:val="none" w:sz="0" w:space="0" w:color="auto"/>
            <w:left w:val="none" w:sz="0" w:space="0" w:color="auto"/>
            <w:bottom w:val="none" w:sz="0" w:space="0" w:color="auto"/>
            <w:right w:val="none" w:sz="0" w:space="0" w:color="auto"/>
          </w:divBdr>
          <w:divsChild>
            <w:div w:id="792747702">
              <w:marLeft w:val="0"/>
              <w:marRight w:val="0"/>
              <w:marTop w:val="0"/>
              <w:marBottom w:val="0"/>
              <w:divBdr>
                <w:top w:val="none" w:sz="0" w:space="0" w:color="auto"/>
                <w:left w:val="none" w:sz="0" w:space="0" w:color="auto"/>
                <w:bottom w:val="none" w:sz="0" w:space="0" w:color="auto"/>
                <w:right w:val="none" w:sz="0" w:space="0" w:color="auto"/>
              </w:divBdr>
            </w:div>
          </w:divsChild>
        </w:div>
        <w:div w:id="211238927">
          <w:marLeft w:val="0"/>
          <w:marRight w:val="0"/>
          <w:marTop w:val="0"/>
          <w:marBottom w:val="0"/>
          <w:divBdr>
            <w:top w:val="none" w:sz="0" w:space="0" w:color="auto"/>
            <w:left w:val="none" w:sz="0" w:space="0" w:color="auto"/>
            <w:bottom w:val="none" w:sz="0" w:space="0" w:color="auto"/>
            <w:right w:val="none" w:sz="0" w:space="0" w:color="auto"/>
          </w:divBdr>
          <w:divsChild>
            <w:div w:id="1207597625">
              <w:marLeft w:val="0"/>
              <w:marRight w:val="0"/>
              <w:marTop w:val="0"/>
              <w:marBottom w:val="0"/>
              <w:divBdr>
                <w:top w:val="none" w:sz="0" w:space="0" w:color="auto"/>
                <w:left w:val="none" w:sz="0" w:space="0" w:color="auto"/>
                <w:bottom w:val="none" w:sz="0" w:space="0" w:color="auto"/>
                <w:right w:val="none" w:sz="0" w:space="0" w:color="auto"/>
              </w:divBdr>
            </w:div>
          </w:divsChild>
        </w:div>
        <w:div w:id="572589143">
          <w:marLeft w:val="0"/>
          <w:marRight w:val="0"/>
          <w:marTop w:val="0"/>
          <w:marBottom w:val="0"/>
          <w:divBdr>
            <w:top w:val="none" w:sz="0" w:space="0" w:color="auto"/>
            <w:left w:val="none" w:sz="0" w:space="0" w:color="auto"/>
            <w:bottom w:val="none" w:sz="0" w:space="0" w:color="auto"/>
            <w:right w:val="none" w:sz="0" w:space="0" w:color="auto"/>
          </w:divBdr>
        </w:div>
        <w:div w:id="115491056">
          <w:marLeft w:val="0"/>
          <w:marRight w:val="0"/>
          <w:marTop w:val="0"/>
          <w:marBottom w:val="0"/>
          <w:divBdr>
            <w:top w:val="none" w:sz="0" w:space="0" w:color="auto"/>
            <w:left w:val="none" w:sz="0" w:space="0" w:color="auto"/>
            <w:bottom w:val="none" w:sz="0" w:space="0" w:color="auto"/>
            <w:right w:val="none" w:sz="0" w:space="0" w:color="auto"/>
          </w:divBdr>
          <w:divsChild>
            <w:div w:id="1950235605">
              <w:marLeft w:val="0"/>
              <w:marRight w:val="0"/>
              <w:marTop w:val="0"/>
              <w:marBottom w:val="0"/>
              <w:divBdr>
                <w:top w:val="none" w:sz="0" w:space="0" w:color="auto"/>
                <w:left w:val="none" w:sz="0" w:space="0" w:color="auto"/>
                <w:bottom w:val="none" w:sz="0" w:space="0" w:color="auto"/>
                <w:right w:val="none" w:sz="0" w:space="0" w:color="auto"/>
              </w:divBdr>
            </w:div>
          </w:divsChild>
        </w:div>
        <w:div w:id="828448895">
          <w:marLeft w:val="0"/>
          <w:marRight w:val="0"/>
          <w:marTop w:val="0"/>
          <w:marBottom w:val="0"/>
          <w:divBdr>
            <w:top w:val="none" w:sz="0" w:space="0" w:color="auto"/>
            <w:left w:val="none" w:sz="0" w:space="0" w:color="auto"/>
            <w:bottom w:val="none" w:sz="0" w:space="0" w:color="auto"/>
            <w:right w:val="none" w:sz="0" w:space="0" w:color="auto"/>
          </w:divBdr>
          <w:divsChild>
            <w:div w:id="1190266014">
              <w:marLeft w:val="0"/>
              <w:marRight w:val="0"/>
              <w:marTop w:val="0"/>
              <w:marBottom w:val="0"/>
              <w:divBdr>
                <w:top w:val="none" w:sz="0" w:space="0" w:color="auto"/>
                <w:left w:val="none" w:sz="0" w:space="0" w:color="auto"/>
                <w:bottom w:val="none" w:sz="0" w:space="0" w:color="auto"/>
                <w:right w:val="none" w:sz="0" w:space="0" w:color="auto"/>
              </w:divBdr>
            </w:div>
          </w:divsChild>
        </w:div>
        <w:div w:id="779495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42031/4d35767a8f63d3bc2ce02bfd883a6f3303a94972/" TargetMode="External"/><Relationship Id="rId13" Type="http://schemas.openxmlformats.org/officeDocument/2006/relationships/hyperlink" Target="http://www.consultant.ru/document/cons_doc_LAW_342031/4d35767a8f63d3bc2ce02bfd883a6f3303a94972/" TargetMode="External"/><Relationship Id="rId18" Type="http://schemas.openxmlformats.org/officeDocument/2006/relationships/hyperlink" Target="http://www.consultant.ru/document/cons_doc_LAW_342031/adbc49aaab552c55cb040636a29a905441cbe915/" TargetMode="External"/><Relationship Id="rId26" Type="http://schemas.openxmlformats.org/officeDocument/2006/relationships/hyperlink" Target="http://www.consultant.ru/document/cons_doc_LAW_190624/" TargetMode="External"/><Relationship Id="rId3" Type="http://schemas.openxmlformats.org/officeDocument/2006/relationships/styles" Target="styles.xml"/><Relationship Id="rId21" Type="http://schemas.openxmlformats.org/officeDocument/2006/relationships/hyperlink" Target="http://www.consultant.ru/document/cons_doc_LAW_342031/8a479c028d080f9c4013f9a12ca4bc04a1bc7527/" TargetMode="External"/><Relationship Id="rId7" Type="http://schemas.openxmlformats.org/officeDocument/2006/relationships/hyperlink" Target="http://www.consultant.ru/document/cons_doc_LAW_342031/dd3bbe9940107335dc38176ca3bef30f0976015f/" TargetMode="External"/><Relationship Id="rId12" Type="http://schemas.openxmlformats.org/officeDocument/2006/relationships/hyperlink" Target="http://www.consultant.ru/document/cons_doc_LAW_342031/4d35767a8f63d3bc2ce02bfd883a6f3303a94972/" TargetMode="External"/><Relationship Id="rId17" Type="http://schemas.openxmlformats.org/officeDocument/2006/relationships/hyperlink" Target="http://www.consultant.ru/document/cons_doc_LAW_342031/f6fb5e26212db7c34ed9e1fc1e33a10f57b19470/" TargetMode="External"/><Relationship Id="rId25" Type="http://schemas.openxmlformats.org/officeDocument/2006/relationships/hyperlink" Target="http://www.consultant.ru/document/cons_doc_LAW_342031/ed446e1d27bf00b0cd17f1dbd14e9b87996ae28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nsultant.ru/document/cons_doc_LAW_342031/4d35767a8f63d3bc2ce02bfd883a6f3303a94972/" TargetMode="External"/><Relationship Id="rId20" Type="http://schemas.openxmlformats.org/officeDocument/2006/relationships/hyperlink" Target="http://www.consultant.ru/document/cons_doc_LAW_342031/adbc49aaab552c55cb040636a29a905441cbe915/" TargetMode="External"/><Relationship Id="rId29" Type="http://schemas.openxmlformats.org/officeDocument/2006/relationships/hyperlink" Target="http://www.consultant.ru/document/cons_doc_LAW_330270/" TargetMode="External"/><Relationship Id="rId1" Type="http://schemas.openxmlformats.org/officeDocument/2006/relationships/customXml" Target="../customXml/item1.xml"/><Relationship Id="rId6" Type="http://schemas.openxmlformats.org/officeDocument/2006/relationships/hyperlink" Target="http://www.consultant.ru/document/cons_doc_LAW_342030/d3af5368102e4a218a276fe273b6edb6ce1cbfb4/" TargetMode="External"/><Relationship Id="rId11" Type="http://schemas.openxmlformats.org/officeDocument/2006/relationships/hyperlink" Target="http://www.consultant.ru/document/cons_doc_LAW_342031/4d35767a8f63d3bc2ce02bfd883a6f3303a94972/" TargetMode="External"/><Relationship Id="rId24" Type="http://schemas.openxmlformats.org/officeDocument/2006/relationships/hyperlink" Target="http://www.consultant.ru/document/cons_doc_LAW_342031/8a479c028d080f9c4013f9a12ca4bc04a1bc7527/"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nsultant.ru/document/cons_doc_LAW_342031/4d35767a8f63d3bc2ce02bfd883a6f3303a94972/" TargetMode="External"/><Relationship Id="rId23" Type="http://schemas.openxmlformats.org/officeDocument/2006/relationships/hyperlink" Target="http://www.consultant.ru/document/cons_doc_LAW_342031/8a479c028d080f9c4013f9a12ca4bc04a1bc7527/" TargetMode="External"/><Relationship Id="rId28" Type="http://schemas.openxmlformats.org/officeDocument/2006/relationships/hyperlink" Target="http://www.consultant.ru/document/cons_doc_LAW_342031/f6fb5e26212db7c34ed9e1fc1e33a10f57b19470/" TargetMode="External"/><Relationship Id="rId10" Type="http://schemas.openxmlformats.org/officeDocument/2006/relationships/hyperlink" Target="http://www.consultant.ru/document/cons_doc_LAW_342031/4d35767a8f63d3bc2ce02bfd883a6f3303a94972/" TargetMode="External"/><Relationship Id="rId19" Type="http://schemas.openxmlformats.org/officeDocument/2006/relationships/hyperlink" Target="http://www.consultant.ru/document/cons_doc_LAW_342030/7cb66e0f239f00b0e1d59f167cd46beb2182ece1/" TargetMode="External"/><Relationship Id="rId31" Type="http://schemas.openxmlformats.org/officeDocument/2006/relationships/hyperlink" Target="http://www.consultant.ru/document/cons_doc_LAW_329368/907e696968a1aa8800098b2d5c7d87c3c22a55a2/" TargetMode="External"/><Relationship Id="rId4" Type="http://schemas.openxmlformats.org/officeDocument/2006/relationships/settings" Target="settings.xml"/><Relationship Id="rId9" Type="http://schemas.openxmlformats.org/officeDocument/2006/relationships/hyperlink" Target="http://www.consultant.ru/document/cons_doc_LAW_342031/4d35767a8f63d3bc2ce02bfd883a6f3303a94972/" TargetMode="External"/><Relationship Id="rId14" Type="http://schemas.openxmlformats.org/officeDocument/2006/relationships/hyperlink" Target="http://www.consultant.ru/document/cons_doc_LAW_330270/" TargetMode="External"/><Relationship Id="rId22" Type="http://schemas.openxmlformats.org/officeDocument/2006/relationships/hyperlink" Target="http://www.consultant.ru/document/cons_doc_LAW_342031/8a479c028d080f9c4013f9a12ca4bc04a1bc7527/" TargetMode="External"/><Relationship Id="rId27" Type="http://schemas.openxmlformats.org/officeDocument/2006/relationships/hyperlink" Target="http://www.consultant.ru/document/cons_doc_LAW_342031/f6fb5e26212db7c34ed9e1fc1e33a10f57b19470/" TargetMode="External"/><Relationship Id="rId30" Type="http://schemas.openxmlformats.org/officeDocument/2006/relationships/hyperlink" Target="http://www.consultant.ru/document/cons_doc_LAW_329368/7705ea248eb2ec0cf267513902ed8f43cc104c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A319F-9AEE-426A-AB37-4A43AA0EE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6</Pages>
  <Words>2752</Words>
  <Characters>15687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User_VS</dc:creator>
  <cp:keywords/>
  <dc:description/>
  <cp:lastModifiedBy>Пользователь Windows</cp:lastModifiedBy>
  <cp:revision>28</cp:revision>
  <cp:lastPrinted>2020-01-27T05:03:00Z</cp:lastPrinted>
  <dcterms:created xsi:type="dcterms:W3CDTF">2014-07-01T09:25:00Z</dcterms:created>
  <dcterms:modified xsi:type="dcterms:W3CDTF">2020-01-27T05:03:00Z</dcterms:modified>
</cp:coreProperties>
</file>