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803C1D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«10</w:t>
      </w:r>
      <w:r w:rsidR="00A75E0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="00ED03BD">
        <w:rPr>
          <w:sz w:val="28"/>
          <w:szCs w:val="28"/>
        </w:rPr>
        <w:t xml:space="preserve">2020 г.              </w:t>
      </w:r>
      <w:r>
        <w:rPr>
          <w:sz w:val="28"/>
          <w:szCs w:val="28"/>
        </w:rPr>
        <w:t xml:space="preserve"> </w:t>
      </w:r>
      <w:r w:rsidR="00ED03BD">
        <w:rPr>
          <w:sz w:val="28"/>
          <w:szCs w:val="28"/>
        </w:rPr>
        <w:t xml:space="preserve">   </w:t>
      </w:r>
      <w:r w:rsidR="00A75E0E">
        <w:rPr>
          <w:sz w:val="28"/>
          <w:szCs w:val="28"/>
        </w:rPr>
        <w:t xml:space="preserve">   </w:t>
      </w:r>
      <w:r w:rsidR="00A75E0E" w:rsidRPr="009927F8">
        <w:rPr>
          <w:sz w:val="28"/>
          <w:szCs w:val="28"/>
        </w:rPr>
        <w:t>№</w:t>
      </w:r>
      <w:r>
        <w:rPr>
          <w:sz w:val="28"/>
          <w:szCs w:val="28"/>
        </w:rPr>
        <w:t xml:space="preserve"> 36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803C1D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03C1D">
              <w:rPr>
                <w:sz w:val="28"/>
                <w:szCs w:val="28"/>
              </w:rPr>
              <w:t xml:space="preserve"> признании адресов</w:t>
            </w:r>
            <w:r w:rsidRPr="00DE6D41">
              <w:rPr>
                <w:sz w:val="28"/>
                <w:szCs w:val="28"/>
              </w:rPr>
              <w:t xml:space="preserve"> об</w:t>
            </w:r>
            <w:r w:rsidR="00803C1D">
              <w:rPr>
                <w:sz w:val="28"/>
                <w:szCs w:val="28"/>
              </w:rPr>
              <w:t>ъекто</w:t>
            </w:r>
            <w:r w:rsidR="00C15C69">
              <w:rPr>
                <w:sz w:val="28"/>
                <w:szCs w:val="28"/>
              </w:rPr>
              <w:t>в</w:t>
            </w:r>
            <w:r w:rsidR="00803C1D">
              <w:rPr>
                <w:sz w:val="28"/>
                <w:szCs w:val="28"/>
              </w:rPr>
              <w:t xml:space="preserve"> недвижимости </w:t>
            </w:r>
            <w:proofErr w:type="gramStart"/>
            <w:r w:rsidR="00803C1D">
              <w:rPr>
                <w:sz w:val="28"/>
                <w:szCs w:val="28"/>
              </w:rPr>
              <w:t>присвоенным</w:t>
            </w:r>
            <w:r w:rsidR="00C15C69">
              <w:rPr>
                <w:sz w:val="28"/>
                <w:szCs w:val="28"/>
              </w:rPr>
              <w:t>и</w:t>
            </w:r>
            <w:proofErr w:type="gramEnd"/>
            <w:r w:rsidRPr="00DE6D41">
              <w:rPr>
                <w:sz w:val="28"/>
                <w:szCs w:val="28"/>
              </w:rPr>
              <w:t xml:space="preserve">, </w:t>
            </w:r>
          </w:p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proofErr w:type="gramStart"/>
            <w:r w:rsidRPr="00DE6D41">
              <w:rPr>
                <w:sz w:val="28"/>
                <w:szCs w:val="28"/>
              </w:rPr>
              <w:t>внесении</w:t>
            </w:r>
            <w:proofErr w:type="gramEnd"/>
            <w:r w:rsidRPr="00DE6D41">
              <w:rPr>
                <w:sz w:val="28"/>
                <w:szCs w:val="28"/>
              </w:rPr>
              <w:t xml:space="preserve">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A674B6" w:rsidRDefault="00A75E0E" w:rsidP="00A674B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>1.</w:t>
      </w:r>
      <w:r w:rsidR="00A674B6">
        <w:rPr>
          <w:sz w:val="28"/>
        </w:rPr>
        <w:t xml:space="preserve"> </w:t>
      </w:r>
      <w:r w:rsidR="00A674B6">
        <w:rPr>
          <w:color w:val="000000"/>
          <w:sz w:val="28"/>
          <w:szCs w:val="28"/>
          <w:shd w:val="clear" w:color="auto" w:fill="FFFFFF"/>
        </w:rPr>
        <w:t>По результатам проведения инвентаризации государственного адресного реестра, присвоить адрес</w:t>
      </w:r>
      <w:r w:rsidR="00A674B6" w:rsidRPr="00A674B6">
        <w:rPr>
          <w:sz w:val="28"/>
          <w:szCs w:val="28"/>
        </w:rPr>
        <w:t xml:space="preserve"> </w:t>
      </w:r>
      <w:r w:rsidR="00A674B6">
        <w:rPr>
          <w:sz w:val="28"/>
          <w:szCs w:val="28"/>
        </w:rPr>
        <w:t>земельному участку</w:t>
      </w:r>
      <w:r w:rsidR="00A674B6" w:rsidRPr="00A75E0E">
        <w:rPr>
          <w:sz w:val="28"/>
          <w:szCs w:val="28"/>
        </w:rPr>
        <w:t xml:space="preserve"> </w:t>
      </w:r>
      <w:r w:rsidR="00A674B6">
        <w:rPr>
          <w:sz w:val="28"/>
          <w:szCs w:val="28"/>
        </w:rPr>
        <w:t xml:space="preserve">с </w:t>
      </w:r>
      <w:r w:rsidR="00B32031">
        <w:rPr>
          <w:sz w:val="28"/>
          <w:szCs w:val="28"/>
        </w:rPr>
        <w:t>кадастровым номером 34:28:160002:145</w:t>
      </w:r>
      <w:r w:rsidR="00803C1D">
        <w:rPr>
          <w:sz w:val="28"/>
          <w:szCs w:val="28"/>
        </w:rPr>
        <w:t>3</w:t>
      </w:r>
      <w:r w:rsidR="00A674B6">
        <w:rPr>
          <w:sz w:val="28"/>
          <w:szCs w:val="28"/>
        </w:rPr>
        <w:t xml:space="preserve"> </w:t>
      </w:r>
      <w:r w:rsidR="00A674B6">
        <w:rPr>
          <w:color w:val="000000"/>
          <w:sz w:val="28"/>
          <w:szCs w:val="28"/>
          <w:shd w:val="clear" w:color="auto" w:fill="FFFFFF"/>
        </w:rPr>
        <w:t>и внести в ФИАС как фактически существующий:</w:t>
      </w:r>
    </w:p>
    <w:p w:rsidR="00A75E0E" w:rsidRDefault="00A75E0E" w:rsidP="00A75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-Российская Федерация, Волгоградская область, Среднеахтубинский  муниципальный район, Красно</w:t>
      </w:r>
      <w:r w:rsidR="00B32031">
        <w:rPr>
          <w:sz w:val="28"/>
          <w:szCs w:val="28"/>
        </w:rPr>
        <w:t>е сельское поселение, хутор Красный Сад</w:t>
      </w:r>
      <w:r w:rsidR="00EE66FD">
        <w:rPr>
          <w:sz w:val="28"/>
          <w:szCs w:val="28"/>
        </w:rPr>
        <w:t>, улица</w:t>
      </w:r>
      <w:r>
        <w:rPr>
          <w:sz w:val="28"/>
          <w:szCs w:val="28"/>
        </w:rPr>
        <w:t xml:space="preserve"> </w:t>
      </w:r>
      <w:r w:rsidR="00B32031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земельный участок </w:t>
      </w:r>
      <w:r w:rsidR="00B32031">
        <w:rPr>
          <w:sz w:val="28"/>
          <w:szCs w:val="28"/>
        </w:rPr>
        <w:t>33.</w:t>
      </w:r>
    </w:p>
    <w:p w:rsidR="00DC5099" w:rsidRDefault="00DC5099" w:rsidP="00A75E0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32031">
        <w:rPr>
          <w:color w:val="000000"/>
          <w:sz w:val="28"/>
          <w:szCs w:val="28"/>
          <w:shd w:val="clear" w:color="auto" w:fill="FFFFFF"/>
        </w:rPr>
        <w:t>По результатам проведения инвентаризации государственного адресного реестра, присвоить адрес</w:t>
      </w:r>
      <w:r w:rsidR="00B32031" w:rsidRPr="00A674B6">
        <w:rPr>
          <w:sz w:val="28"/>
          <w:szCs w:val="28"/>
        </w:rPr>
        <w:t xml:space="preserve"> </w:t>
      </w:r>
      <w:r w:rsidR="00B32031">
        <w:rPr>
          <w:sz w:val="28"/>
          <w:szCs w:val="28"/>
        </w:rPr>
        <w:t>земельному участку</w:t>
      </w:r>
      <w:r w:rsidR="00B32031" w:rsidRPr="00A75E0E">
        <w:rPr>
          <w:sz w:val="28"/>
          <w:szCs w:val="28"/>
        </w:rPr>
        <w:t xml:space="preserve"> </w:t>
      </w:r>
      <w:r w:rsidR="00B32031">
        <w:rPr>
          <w:sz w:val="28"/>
          <w:szCs w:val="28"/>
        </w:rPr>
        <w:t>с кадастровым номером 34:28:160002:145</w:t>
      </w:r>
      <w:r w:rsidR="00803C1D">
        <w:rPr>
          <w:sz w:val="28"/>
          <w:szCs w:val="28"/>
        </w:rPr>
        <w:t>4</w:t>
      </w:r>
      <w:r w:rsidR="00B32031">
        <w:rPr>
          <w:sz w:val="28"/>
          <w:szCs w:val="28"/>
        </w:rPr>
        <w:t xml:space="preserve"> </w:t>
      </w:r>
      <w:r w:rsidR="00B32031">
        <w:rPr>
          <w:color w:val="000000"/>
          <w:sz w:val="28"/>
          <w:szCs w:val="28"/>
          <w:shd w:val="clear" w:color="auto" w:fill="FFFFFF"/>
        </w:rPr>
        <w:t>и внести в ФИАС как фактически существующий:</w:t>
      </w:r>
    </w:p>
    <w:p w:rsidR="00B32031" w:rsidRDefault="00B32031" w:rsidP="00B320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-Российская Федерация, Волгоградская область, Среднеахтубинский  муниципальный район, Красное сельское п</w:t>
      </w:r>
      <w:r w:rsidR="00EE66FD">
        <w:rPr>
          <w:sz w:val="28"/>
          <w:szCs w:val="28"/>
        </w:rPr>
        <w:t>оселение, хутор Красный Сад, улица</w:t>
      </w:r>
      <w:r>
        <w:rPr>
          <w:sz w:val="28"/>
          <w:szCs w:val="28"/>
        </w:rPr>
        <w:t xml:space="preserve"> Советская, земельный участок 33а.</w:t>
      </w:r>
    </w:p>
    <w:p w:rsidR="00B32031" w:rsidRDefault="00B32031" w:rsidP="00A75E0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385190"/>
    <w:rsid w:val="00390247"/>
    <w:rsid w:val="003E3A73"/>
    <w:rsid w:val="00453D26"/>
    <w:rsid w:val="004560D3"/>
    <w:rsid w:val="0047345B"/>
    <w:rsid w:val="004756DF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61446"/>
    <w:rsid w:val="006777DA"/>
    <w:rsid w:val="006D078D"/>
    <w:rsid w:val="00712F3C"/>
    <w:rsid w:val="00740D67"/>
    <w:rsid w:val="00750550"/>
    <w:rsid w:val="00803C1D"/>
    <w:rsid w:val="00837203"/>
    <w:rsid w:val="008377EF"/>
    <w:rsid w:val="00893C33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35C58"/>
    <w:rsid w:val="00A4151E"/>
    <w:rsid w:val="00A674B6"/>
    <w:rsid w:val="00A75E0E"/>
    <w:rsid w:val="00A91491"/>
    <w:rsid w:val="00AB6C66"/>
    <w:rsid w:val="00AE1FF2"/>
    <w:rsid w:val="00B300BB"/>
    <w:rsid w:val="00B30EF8"/>
    <w:rsid w:val="00B32031"/>
    <w:rsid w:val="00B4188A"/>
    <w:rsid w:val="00B67DFA"/>
    <w:rsid w:val="00B71DDD"/>
    <w:rsid w:val="00BA00D4"/>
    <w:rsid w:val="00BC4AAA"/>
    <w:rsid w:val="00C15C69"/>
    <w:rsid w:val="00C21B6E"/>
    <w:rsid w:val="00C4631C"/>
    <w:rsid w:val="00CB2ADC"/>
    <w:rsid w:val="00CB722D"/>
    <w:rsid w:val="00CC2200"/>
    <w:rsid w:val="00CD6E71"/>
    <w:rsid w:val="00D77713"/>
    <w:rsid w:val="00D931B9"/>
    <w:rsid w:val="00DC5099"/>
    <w:rsid w:val="00E0083A"/>
    <w:rsid w:val="00E026C6"/>
    <w:rsid w:val="00E13C6A"/>
    <w:rsid w:val="00E55E84"/>
    <w:rsid w:val="00E75917"/>
    <w:rsid w:val="00E8564E"/>
    <w:rsid w:val="00ED03BD"/>
    <w:rsid w:val="00EE66FD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cp:lastPrinted>2020-04-13T10:49:00Z</cp:lastPrinted>
  <dcterms:created xsi:type="dcterms:W3CDTF">2020-01-03T06:36:00Z</dcterms:created>
  <dcterms:modified xsi:type="dcterms:W3CDTF">2020-04-13T10:49:00Z</dcterms:modified>
</cp:coreProperties>
</file>