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084" w:rsidRDefault="00C36084" w:rsidP="00CB5A15">
      <w:pPr>
        <w:jc w:val="center"/>
        <w:rPr>
          <w:b/>
          <w:sz w:val="28"/>
          <w:szCs w:val="28"/>
        </w:rPr>
      </w:pPr>
    </w:p>
    <w:p w:rsidR="00C36084" w:rsidRDefault="00C36084" w:rsidP="00CB5A15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C36084" w:rsidRDefault="00C36084" w:rsidP="00CB5A15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C36084" w:rsidRDefault="00C36084" w:rsidP="00CB5A15">
      <w:pPr>
        <w:pBdr>
          <w:bottom w:val="single" w:sz="6" w:space="1" w:color="auto"/>
        </w:pBdr>
        <w:jc w:val="center"/>
        <w:rPr>
          <w:b/>
          <w:bCs/>
          <w:sz w:val="28"/>
        </w:rPr>
      </w:pPr>
      <w:r>
        <w:br w:type="textWrapping" w:clear="all"/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</w:t>
      </w:r>
    </w:p>
    <w:p w:rsidR="00C36084" w:rsidRDefault="00C36084" w:rsidP="00CB5A15">
      <w:pPr>
        <w:pStyle w:val="2"/>
      </w:pPr>
      <w:r>
        <w:t xml:space="preserve"> </w:t>
      </w:r>
    </w:p>
    <w:p w:rsidR="00C36084" w:rsidRDefault="00C36084" w:rsidP="00CB5A15">
      <w:pPr>
        <w:pStyle w:val="2"/>
        <w:rPr>
          <w:b w:val="0"/>
        </w:rPr>
      </w:pPr>
      <w:r>
        <w:t xml:space="preserve"> </w:t>
      </w:r>
      <w:r>
        <w:rPr>
          <w:b w:val="0"/>
        </w:rPr>
        <w:t>от  17 апреля  2018 г.              № 16</w:t>
      </w:r>
    </w:p>
    <w:p w:rsidR="00C36084" w:rsidRDefault="00C36084" w:rsidP="00CB5A15">
      <w:pPr>
        <w:rPr>
          <w:b/>
          <w:sz w:val="28"/>
          <w:szCs w:val="28"/>
        </w:rPr>
      </w:pPr>
    </w:p>
    <w:p w:rsidR="00C36084" w:rsidRDefault="00C36084" w:rsidP="00CB5A15">
      <w:pPr>
        <w:shd w:val="clear" w:color="auto" w:fill="FFFFFF"/>
        <w:tabs>
          <w:tab w:val="left" w:leader="underscore" w:pos="593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Положения об организации и осуществлении</w:t>
      </w:r>
    </w:p>
    <w:p w:rsidR="00C36084" w:rsidRDefault="00C36084" w:rsidP="00CB5A15">
      <w:pPr>
        <w:shd w:val="clear" w:color="auto" w:fill="FFFFFF"/>
        <w:tabs>
          <w:tab w:val="left" w:leader="underscore" w:pos="593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первичного воинского учёта на территории</w:t>
      </w:r>
    </w:p>
    <w:p w:rsidR="00C36084" w:rsidRDefault="00C36084" w:rsidP="00CB5A15">
      <w:pPr>
        <w:shd w:val="clear" w:color="auto" w:fill="FFFFFF"/>
        <w:tabs>
          <w:tab w:val="left" w:leader="underscore" w:pos="593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Красного сельского поселения</w:t>
      </w:r>
    </w:p>
    <w:p w:rsidR="00C36084" w:rsidRDefault="00C36084" w:rsidP="00CB5A15">
      <w:pPr>
        <w:jc w:val="center"/>
        <w:rPr>
          <w:sz w:val="28"/>
          <w:szCs w:val="28"/>
        </w:rPr>
      </w:pPr>
    </w:p>
    <w:p w:rsidR="00C36084" w:rsidRDefault="00C36084" w:rsidP="00CB5A1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proofErr w:type="gramStart"/>
      <w:r>
        <w:rPr>
          <w:sz w:val="28"/>
          <w:szCs w:val="28"/>
        </w:rPr>
        <w:t xml:space="preserve">В соответствии с Конституцией Российской Федерации, федеральными законами от 31 мая 1996 г. №61-ФЗ (ред. от 29 декабря 2017) «Об обороне», от 26 февраля 1997 г. № 31-ФЗ (ред. от 22 февраля 2017) «О мобилизационной подготовке и мобилизации в Российской Федерации», от 28 марта 1998 г. № 53 – ФЗ (ред. от 29 декабря 2017) «О воинской обязанности и военной службе» (с </w:t>
      </w:r>
      <w:proofErr w:type="spellStart"/>
      <w:r>
        <w:rPr>
          <w:sz w:val="28"/>
          <w:szCs w:val="28"/>
        </w:rPr>
        <w:t>изм</w:t>
      </w:r>
      <w:proofErr w:type="spellEnd"/>
      <w:proofErr w:type="gramEnd"/>
      <w:r>
        <w:rPr>
          <w:sz w:val="28"/>
          <w:szCs w:val="28"/>
        </w:rPr>
        <w:t>. и доп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 xml:space="preserve">ступ. в силу с 09 января 2018, от 06 октября 2003г. № 131-ФЗ (ред.от 29 декабря 2017) «Об общих принципах организации местного самоуправления в Российской Федерации», постановлением Правительства Российской Федерации от 27 ноября 2006 г. № 719 (ред. от 27 июня 2017) «Об утверждении Положения о воинском учёте», Уставом Красного сельского поселения </w:t>
      </w:r>
    </w:p>
    <w:p w:rsidR="00C36084" w:rsidRDefault="00C36084" w:rsidP="00CB5A15">
      <w:pPr>
        <w:ind w:firstLine="708"/>
        <w:rPr>
          <w:sz w:val="28"/>
          <w:szCs w:val="28"/>
        </w:rPr>
      </w:pPr>
    </w:p>
    <w:p w:rsidR="00C36084" w:rsidRDefault="00C36084" w:rsidP="00CB5A15">
      <w:pPr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C36084" w:rsidRDefault="00C36084" w:rsidP="00CB5A15">
      <w:pPr>
        <w:ind w:firstLine="708"/>
        <w:rPr>
          <w:sz w:val="28"/>
          <w:szCs w:val="28"/>
        </w:rPr>
      </w:pPr>
    </w:p>
    <w:p w:rsidR="00C36084" w:rsidRDefault="00C36084" w:rsidP="00CB5A15">
      <w:pPr>
        <w:widowControl/>
        <w:numPr>
          <w:ilvl w:val="0"/>
          <w:numId w:val="1"/>
        </w:numPr>
        <w:autoSpaceDE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Утвердить Положение об организации и осуществлении первичного воинского учёта на территории  Красного сельского поселения (прилагается).</w:t>
      </w:r>
    </w:p>
    <w:p w:rsidR="00C36084" w:rsidRDefault="00C36084" w:rsidP="00CB5A15">
      <w:pPr>
        <w:widowControl/>
        <w:numPr>
          <w:ilvl w:val="0"/>
          <w:numId w:val="1"/>
        </w:numPr>
        <w:autoSpaceDE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Утвердить должностную инструкцию военно-учётного работника администрации  Красного сельского поселения (прилагается).</w:t>
      </w:r>
    </w:p>
    <w:p w:rsidR="00C36084" w:rsidRDefault="00C36084" w:rsidP="00CB5A15">
      <w:pPr>
        <w:widowControl/>
        <w:numPr>
          <w:ilvl w:val="0"/>
          <w:numId w:val="1"/>
        </w:numPr>
        <w:autoSpaceDE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Считать утратившим силу Постановление главы Красного сельского поселения от 07 февраля  2014 г. № 5  «Об утверждении Положения «О военно-учётном работнике администрации Красного  сельского поселения».</w:t>
      </w:r>
    </w:p>
    <w:p w:rsidR="00C36084" w:rsidRDefault="00C36084" w:rsidP="00CB5A15">
      <w:pPr>
        <w:widowControl/>
        <w:numPr>
          <w:ilvl w:val="0"/>
          <w:numId w:val="1"/>
        </w:numPr>
        <w:autoSpaceDE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настоящее Постановление на официальном сайте администрации Красного сельского поселения.</w:t>
      </w:r>
    </w:p>
    <w:p w:rsidR="00C36084" w:rsidRDefault="00C36084" w:rsidP="00CB5A15">
      <w:pPr>
        <w:widowControl/>
        <w:numPr>
          <w:ilvl w:val="0"/>
          <w:numId w:val="1"/>
        </w:numPr>
        <w:autoSpaceDE/>
        <w:adjustRightInd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 за</w:t>
      </w:r>
      <w:proofErr w:type="gramEnd"/>
      <w:r>
        <w:rPr>
          <w:sz w:val="28"/>
          <w:szCs w:val="28"/>
        </w:rPr>
        <w:t xml:space="preserve"> исполнением настоящего решения оставляю за собой </w:t>
      </w:r>
    </w:p>
    <w:p w:rsidR="00C36084" w:rsidRDefault="00C36084" w:rsidP="00CB5A15">
      <w:pPr>
        <w:rPr>
          <w:sz w:val="28"/>
          <w:szCs w:val="28"/>
        </w:rPr>
      </w:pPr>
    </w:p>
    <w:p w:rsidR="00C36084" w:rsidRDefault="00C36084" w:rsidP="00CB5A15">
      <w:pPr>
        <w:rPr>
          <w:sz w:val="28"/>
          <w:szCs w:val="28"/>
        </w:rPr>
      </w:pPr>
    </w:p>
    <w:p w:rsidR="00C36084" w:rsidRPr="00437064" w:rsidRDefault="00C36084" w:rsidP="00CB5A15">
      <w:pPr>
        <w:rPr>
          <w:sz w:val="28"/>
          <w:szCs w:val="28"/>
        </w:rPr>
      </w:pPr>
      <w:r>
        <w:rPr>
          <w:sz w:val="28"/>
          <w:szCs w:val="28"/>
        </w:rPr>
        <w:t>Глава  Красного</w:t>
      </w:r>
    </w:p>
    <w:p w:rsidR="003E5AB3" w:rsidRDefault="00C36084" w:rsidP="00CB5A15">
      <w:pPr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                                          А.В.Кравцов           </w:t>
      </w:r>
    </w:p>
    <w:p w:rsidR="003E5AB3" w:rsidRDefault="00C36084" w:rsidP="003E5AB3">
      <w:pPr>
        <w:ind w:left="709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="003E5AB3">
        <w:rPr>
          <w:sz w:val="28"/>
          <w:szCs w:val="28"/>
        </w:rPr>
        <w:t xml:space="preserve">                                    </w:t>
      </w:r>
    </w:p>
    <w:tbl>
      <w:tblPr>
        <w:tblW w:w="9368" w:type="dxa"/>
        <w:tblInd w:w="287" w:type="dxa"/>
        <w:tblLook w:val="04A0"/>
      </w:tblPr>
      <w:tblGrid>
        <w:gridCol w:w="4456"/>
        <w:gridCol w:w="4912"/>
      </w:tblGrid>
      <w:tr w:rsidR="003E5AB3" w:rsidTr="003E5AB3">
        <w:trPr>
          <w:trHeight w:val="2582"/>
        </w:trPr>
        <w:tc>
          <w:tcPr>
            <w:tcW w:w="4456" w:type="dxa"/>
          </w:tcPr>
          <w:p w:rsidR="003E5AB3" w:rsidRDefault="003E5AB3">
            <w:pPr>
              <w:pStyle w:val="a3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</w:t>
            </w:r>
            <w:r>
              <w:rPr>
                <w:sz w:val="28"/>
                <w:szCs w:val="28"/>
                <w:lang w:eastAsia="en-US"/>
              </w:rPr>
              <w:t>«Согласовано»</w:t>
            </w:r>
          </w:p>
          <w:p w:rsidR="003E5AB3" w:rsidRDefault="003E5AB3">
            <w:pPr>
              <w:pStyle w:val="a3"/>
              <w:spacing w:line="276" w:lineRule="auto"/>
              <w:ind w:firstLine="139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Военный комиссар военного комиссариата Волгоградской области по </w:t>
            </w:r>
            <w:proofErr w:type="gramStart"/>
            <w:r>
              <w:rPr>
                <w:sz w:val="28"/>
                <w:szCs w:val="28"/>
                <w:lang w:eastAsia="en-US"/>
              </w:rPr>
              <w:t>Ленинскому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и </w:t>
            </w:r>
            <w:proofErr w:type="spellStart"/>
            <w:r>
              <w:rPr>
                <w:sz w:val="28"/>
                <w:szCs w:val="28"/>
                <w:lang w:eastAsia="en-US"/>
              </w:rPr>
              <w:t>Среднеахтубинскому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районам _______________ С.Хвостов</w:t>
            </w:r>
          </w:p>
          <w:p w:rsidR="003E5AB3" w:rsidRDefault="003E5AB3">
            <w:pPr>
              <w:pStyle w:val="a3"/>
              <w:spacing w:line="276" w:lineRule="auto"/>
              <w:ind w:firstLine="139"/>
              <w:rPr>
                <w:sz w:val="28"/>
                <w:szCs w:val="28"/>
                <w:lang w:eastAsia="en-US"/>
              </w:rPr>
            </w:pPr>
          </w:p>
          <w:p w:rsidR="003E5AB3" w:rsidRDefault="003E5AB3">
            <w:pPr>
              <w:pStyle w:val="a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«___»______________20__г.</w:t>
            </w:r>
          </w:p>
        </w:tc>
        <w:tc>
          <w:tcPr>
            <w:tcW w:w="4912" w:type="dxa"/>
            <w:hideMark/>
          </w:tcPr>
          <w:p w:rsidR="003E5AB3" w:rsidRDefault="003E5AB3">
            <w:pPr>
              <w:pStyle w:val="a3"/>
              <w:spacing w:line="276" w:lineRule="auto"/>
              <w:ind w:left="1211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Утверждено</w:t>
            </w:r>
          </w:p>
          <w:p w:rsidR="003E5AB3" w:rsidRDefault="003E5AB3">
            <w:pPr>
              <w:pStyle w:val="a3"/>
              <w:spacing w:line="276" w:lineRule="auto"/>
              <w:ind w:left="1211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Постановлением Главы Красного</w:t>
            </w:r>
          </w:p>
          <w:p w:rsidR="003E5AB3" w:rsidRDefault="003E5AB3">
            <w:pPr>
              <w:pStyle w:val="a3"/>
              <w:spacing w:line="276" w:lineRule="auto"/>
              <w:ind w:left="1211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сельского поселения </w:t>
            </w:r>
          </w:p>
          <w:p w:rsidR="003E5AB3" w:rsidRDefault="003E5AB3">
            <w:pPr>
              <w:pStyle w:val="a3"/>
              <w:spacing w:line="276" w:lineRule="auto"/>
              <w:ind w:left="1211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от 17.04.2018 г.  № 16  </w:t>
            </w:r>
          </w:p>
        </w:tc>
      </w:tr>
    </w:tbl>
    <w:p w:rsidR="003E5AB3" w:rsidRDefault="003E5AB3" w:rsidP="003E5AB3">
      <w:pPr>
        <w:shd w:val="clear" w:color="auto" w:fill="FFFFFF"/>
        <w:tabs>
          <w:tab w:val="left" w:leader="underscore" w:pos="5933"/>
        </w:tabs>
        <w:spacing w:before="187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</w:p>
    <w:p w:rsidR="003E5AB3" w:rsidRDefault="003E5AB3" w:rsidP="003E5AB3">
      <w:pPr>
        <w:shd w:val="clear" w:color="auto" w:fill="FFFFFF"/>
        <w:tabs>
          <w:tab w:val="left" w:leader="underscore" w:pos="5933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3E5AB3" w:rsidRDefault="003E5AB3" w:rsidP="003E5AB3">
      <w:pPr>
        <w:shd w:val="clear" w:color="auto" w:fill="FFFFFF"/>
        <w:tabs>
          <w:tab w:val="left" w:leader="underscore" w:pos="593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организации и осуществлении </w:t>
      </w:r>
    </w:p>
    <w:p w:rsidR="003E5AB3" w:rsidRDefault="003E5AB3" w:rsidP="003E5AB3">
      <w:pPr>
        <w:shd w:val="clear" w:color="auto" w:fill="FFFFFF"/>
        <w:tabs>
          <w:tab w:val="left" w:leader="underscore" w:pos="593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первичного воинского учёта на территории </w:t>
      </w:r>
    </w:p>
    <w:p w:rsidR="003E5AB3" w:rsidRDefault="003E5AB3" w:rsidP="003E5AB3">
      <w:pPr>
        <w:shd w:val="clear" w:color="auto" w:fill="FFFFFF"/>
        <w:tabs>
          <w:tab w:val="left" w:leader="underscore" w:pos="593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Красного сельского поселения </w:t>
      </w:r>
    </w:p>
    <w:p w:rsidR="003E5AB3" w:rsidRDefault="003E5AB3" w:rsidP="003E5AB3">
      <w:pPr>
        <w:shd w:val="clear" w:color="auto" w:fill="FFFFFF"/>
        <w:tabs>
          <w:tab w:val="left" w:leader="underscore" w:pos="5933"/>
        </w:tabs>
        <w:jc w:val="center"/>
        <w:rPr>
          <w:b/>
          <w:sz w:val="28"/>
          <w:szCs w:val="28"/>
        </w:rPr>
      </w:pPr>
    </w:p>
    <w:p w:rsidR="003E5AB3" w:rsidRDefault="003E5AB3" w:rsidP="003E5AB3">
      <w:pPr>
        <w:shd w:val="clear" w:color="auto" w:fill="FFFFFF"/>
        <w:tabs>
          <w:tab w:val="left" w:leader="underscore" w:pos="5933"/>
        </w:tabs>
        <w:spacing w:before="187"/>
        <w:ind w:firstLine="709"/>
        <w:jc w:val="center"/>
        <w:rPr>
          <w:b/>
          <w:bCs/>
          <w:sz w:val="28"/>
          <w:szCs w:val="28"/>
        </w:rPr>
      </w:pP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. </w:t>
      </w:r>
      <w:r>
        <w:rPr>
          <w:b/>
          <w:bCs/>
          <w:sz w:val="28"/>
          <w:szCs w:val="28"/>
        </w:rPr>
        <w:t>ОБЩИЕ ПОЛОЖЕНИЯ</w:t>
      </w:r>
    </w:p>
    <w:p w:rsidR="003E5AB3" w:rsidRDefault="003E5AB3" w:rsidP="003E5AB3">
      <w:pPr>
        <w:shd w:val="clear" w:color="auto" w:fill="FFFFFF"/>
        <w:tabs>
          <w:tab w:val="left" w:pos="850"/>
        </w:tabs>
        <w:spacing w:before="34"/>
        <w:ind w:firstLine="709"/>
        <w:jc w:val="both"/>
        <w:rPr>
          <w:b/>
          <w:bCs/>
          <w:sz w:val="28"/>
          <w:szCs w:val="28"/>
        </w:rPr>
      </w:pPr>
    </w:p>
    <w:p w:rsidR="003E5AB3" w:rsidRDefault="003E5AB3" w:rsidP="003E5AB3">
      <w:pPr>
        <w:shd w:val="clear" w:color="auto" w:fill="FFFFFF"/>
        <w:tabs>
          <w:tab w:val="left" w:pos="850"/>
        </w:tabs>
        <w:spacing w:before="34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1.1.</w:t>
      </w:r>
      <w:r>
        <w:rPr>
          <w:sz w:val="28"/>
          <w:szCs w:val="28"/>
        </w:rPr>
        <w:t xml:space="preserve"> Для организации и осуществления первичного воинского учёта на территории Красного сельского поселения назначается военно-учётный работник.</w:t>
      </w:r>
    </w:p>
    <w:p w:rsidR="003E5AB3" w:rsidRDefault="003E5AB3" w:rsidP="003E5AB3">
      <w:pPr>
        <w:shd w:val="clear" w:color="auto" w:fill="FFFFFF"/>
        <w:tabs>
          <w:tab w:val="left" w:pos="850"/>
        </w:tabs>
        <w:spacing w:before="34"/>
        <w:ind w:firstLine="709"/>
        <w:jc w:val="both"/>
        <w:rPr>
          <w:color w:val="000000"/>
          <w:spacing w:val="3"/>
          <w:sz w:val="28"/>
          <w:szCs w:val="28"/>
        </w:rPr>
      </w:pPr>
      <w:proofErr w:type="gramStart"/>
      <w:r>
        <w:rPr>
          <w:b/>
          <w:sz w:val="28"/>
          <w:szCs w:val="28"/>
        </w:rPr>
        <w:t>1.2</w:t>
      </w:r>
      <w:r>
        <w:rPr>
          <w:sz w:val="28"/>
          <w:szCs w:val="28"/>
        </w:rPr>
        <w:t xml:space="preserve"> Военно-учётный работник</w:t>
      </w:r>
      <w:r>
        <w:rPr>
          <w:spacing w:val="-7"/>
          <w:sz w:val="28"/>
          <w:szCs w:val="28"/>
        </w:rPr>
        <w:t xml:space="preserve"> в своей деятельности руководствуется Конституцией Россий</w:t>
      </w:r>
      <w:r>
        <w:rPr>
          <w:spacing w:val="-4"/>
          <w:sz w:val="28"/>
          <w:szCs w:val="28"/>
        </w:rPr>
        <w:t xml:space="preserve">ской Федерации, федеральными законами Российской Федерации от </w:t>
      </w:r>
      <w:r>
        <w:rPr>
          <w:spacing w:val="-7"/>
          <w:sz w:val="28"/>
          <w:szCs w:val="28"/>
        </w:rPr>
        <w:t>31 мая 1996 г. № 61-ФЗ</w:t>
      </w:r>
      <w:r>
        <w:rPr>
          <w:sz w:val="28"/>
          <w:szCs w:val="28"/>
        </w:rPr>
        <w:t xml:space="preserve"> (ред. от 29 декабря 2017)</w:t>
      </w:r>
      <w:r>
        <w:rPr>
          <w:spacing w:val="-7"/>
          <w:sz w:val="28"/>
          <w:szCs w:val="28"/>
        </w:rPr>
        <w:t xml:space="preserve"> «Об обороне», от 26 февраля 1997 г. № 31-ФЗ </w:t>
      </w:r>
      <w:r>
        <w:rPr>
          <w:sz w:val="28"/>
          <w:szCs w:val="28"/>
        </w:rPr>
        <w:t xml:space="preserve">(ред. от 22 февраля 2017) </w:t>
      </w:r>
      <w:r>
        <w:rPr>
          <w:spacing w:val="-7"/>
          <w:sz w:val="28"/>
          <w:szCs w:val="28"/>
        </w:rPr>
        <w:t>«О мобили</w:t>
      </w:r>
      <w:r>
        <w:rPr>
          <w:spacing w:val="-7"/>
          <w:sz w:val="28"/>
          <w:szCs w:val="28"/>
        </w:rPr>
        <w:softHyphen/>
      </w:r>
      <w:r>
        <w:rPr>
          <w:spacing w:val="-4"/>
          <w:sz w:val="28"/>
          <w:szCs w:val="28"/>
        </w:rPr>
        <w:t xml:space="preserve">зационной подготовке и мобилизации в Российской Федерации» </w:t>
      </w:r>
      <w:r>
        <w:rPr>
          <w:spacing w:val="-6"/>
          <w:sz w:val="28"/>
          <w:szCs w:val="28"/>
        </w:rPr>
        <w:t xml:space="preserve"> от 28 марта 1998 г. № 53-ФЗ </w:t>
      </w:r>
      <w:r>
        <w:rPr>
          <w:sz w:val="28"/>
          <w:szCs w:val="28"/>
        </w:rPr>
        <w:t>(ред. от 29 декабря 2017)</w:t>
      </w:r>
      <w:r>
        <w:rPr>
          <w:spacing w:val="-6"/>
          <w:sz w:val="28"/>
          <w:szCs w:val="28"/>
        </w:rPr>
        <w:t xml:space="preserve"> </w:t>
      </w:r>
      <w:r>
        <w:rPr>
          <w:spacing w:val="-5"/>
          <w:sz w:val="28"/>
          <w:szCs w:val="28"/>
        </w:rPr>
        <w:t>«О воинской обязанности</w:t>
      </w:r>
      <w:proofErr w:type="gramEnd"/>
      <w:r>
        <w:rPr>
          <w:spacing w:val="-5"/>
          <w:sz w:val="28"/>
          <w:szCs w:val="28"/>
        </w:rPr>
        <w:t xml:space="preserve"> и военной службе», Положением о воинском учете, утвержденным постановлением Правительства Российской Феде</w:t>
      </w:r>
      <w:r>
        <w:rPr>
          <w:spacing w:val="-5"/>
          <w:sz w:val="28"/>
          <w:szCs w:val="28"/>
        </w:rPr>
        <w:softHyphen/>
      </w:r>
      <w:r>
        <w:rPr>
          <w:spacing w:val="-7"/>
          <w:sz w:val="28"/>
          <w:szCs w:val="28"/>
        </w:rPr>
        <w:t xml:space="preserve">рации от 27 ноября </w:t>
      </w:r>
      <w:smartTag w:uri="urn:schemas-microsoft-com:office:smarttags" w:element="metricconverter">
        <w:smartTagPr>
          <w:attr w:name="ProductID" w:val="2006 г"/>
        </w:smartTagPr>
        <w:r>
          <w:rPr>
            <w:spacing w:val="-7"/>
            <w:sz w:val="28"/>
            <w:szCs w:val="28"/>
          </w:rPr>
          <w:t>2006 г</w:t>
        </w:r>
      </w:smartTag>
      <w:r>
        <w:rPr>
          <w:spacing w:val="-7"/>
          <w:sz w:val="28"/>
          <w:szCs w:val="28"/>
        </w:rPr>
        <w:t xml:space="preserve">. № 719, законами Волгоградской области, Уставом Красного сельского поселения, </w:t>
      </w:r>
      <w:r>
        <w:rPr>
          <w:color w:val="000000"/>
          <w:spacing w:val="1"/>
          <w:sz w:val="28"/>
          <w:szCs w:val="28"/>
        </w:rPr>
        <w:t>иными нормативными правовыми актами органа мест</w:t>
      </w:r>
      <w:r>
        <w:rPr>
          <w:color w:val="000000"/>
          <w:spacing w:val="3"/>
          <w:sz w:val="28"/>
          <w:szCs w:val="28"/>
        </w:rPr>
        <w:t xml:space="preserve">ного самоуправления, </w:t>
      </w:r>
      <w:r>
        <w:rPr>
          <w:sz w:val="28"/>
          <w:szCs w:val="28"/>
        </w:rPr>
        <w:t xml:space="preserve">Методическими рекомендациями по осуществлению первичного воинского учёта в органах местного самоуправления издания Генерального штаба </w:t>
      </w:r>
      <w:proofErr w:type="gramStart"/>
      <w:r>
        <w:rPr>
          <w:sz w:val="28"/>
          <w:szCs w:val="28"/>
        </w:rPr>
        <w:t>ВС</w:t>
      </w:r>
      <w:proofErr w:type="gramEnd"/>
      <w:r>
        <w:rPr>
          <w:sz w:val="28"/>
          <w:szCs w:val="28"/>
        </w:rPr>
        <w:t xml:space="preserve"> РФ 2017 г., приказом МО РФ № 255 от 23 апреля 2014 года, </w:t>
      </w:r>
      <w:r>
        <w:rPr>
          <w:color w:val="000000"/>
          <w:spacing w:val="3"/>
          <w:sz w:val="28"/>
          <w:szCs w:val="28"/>
        </w:rPr>
        <w:t>а также настоящим Положением</w:t>
      </w:r>
    </w:p>
    <w:p w:rsidR="003E5AB3" w:rsidRDefault="003E5AB3" w:rsidP="003E5AB3">
      <w:pPr>
        <w:shd w:val="clear" w:color="auto" w:fill="FFFFFF"/>
        <w:tabs>
          <w:tab w:val="left" w:pos="850"/>
        </w:tabs>
        <w:spacing w:before="34"/>
        <w:ind w:firstLine="709"/>
        <w:jc w:val="both"/>
        <w:rPr>
          <w:sz w:val="28"/>
          <w:szCs w:val="28"/>
        </w:rPr>
      </w:pPr>
      <w:r>
        <w:rPr>
          <w:b/>
          <w:spacing w:val="-15"/>
          <w:sz w:val="28"/>
          <w:szCs w:val="28"/>
        </w:rPr>
        <w:t>1. 3</w:t>
      </w:r>
      <w:r>
        <w:rPr>
          <w:spacing w:val="-15"/>
          <w:sz w:val="28"/>
          <w:szCs w:val="28"/>
        </w:rPr>
        <w:t>.</w:t>
      </w:r>
      <w:r>
        <w:rPr>
          <w:sz w:val="28"/>
          <w:szCs w:val="28"/>
        </w:rPr>
        <w:tab/>
      </w:r>
      <w:r>
        <w:rPr>
          <w:spacing w:val="-6"/>
          <w:sz w:val="28"/>
          <w:szCs w:val="28"/>
        </w:rPr>
        <w:t>Положение об организации и осуществлении первичного воинского учёта на территории  Красного сельского поселения  утверждается главой Красного сельского поселения</w:t>
      </w:r>
      <w:r>
        <w:rPr>
          <w:sz w:val="28"/>
          <w:szCs w:val="28"/>
        </w:rPr>
        <w:t>.</w:t>
      </w:r>
    </w:p>
    <w:p w:rsidR="003E5AB3" w:rsidRDefault="003E5AB3" w:rsidP="003E5AB3">
      <w:pPr>
        <w:shd w:val="clear" w:color="auto" w:fill="FFFFFF"/>
        <w:spacing w:before="91"/>
        <w:jc w:val="center"/>
        <w:rPr>
          <w:b/>
          <w:sz w:val="28"/>
          <w:szCs w:val="28"/>
        </w:rPr>
      </w:pPr>
      <w:r>
        <w:rPr>
          <w:b/>
          <w:spacing w:val="-17"/>
          <w:sz w:val="28"/>
          <w:szCs w:val="28"/>
          <w:lang w:val="en-US"/>
        </w:rPr>
        <w:t>II</w:t>
      </w:r>
      <w:r>
        <w:rPr>
          <w:b/>
          <w:spacing w:val="-17"/>
          <w:sz w:val="28"/>
          <w:szCs w:val="28"/>
        </w:rPr>
        <w:t>. ОСНОВНЫЕ ЗАДАЧИ</w:t>
      </w:r>
    </w:p>
    <w:p w:rsidR="003E5AB3" w:rsidRDefault="003E5AB3" w:rsidP="003E5AB3">
      <w:pPr>
        <w:shd w:val="clear" w:color="auto" w:fill="FFFFFF"/>
        <w:spacing w:before="86"/>
        <w:ind w:firstLine="709"/>
        <w:rPr>
          <w:sz w:val="28"/>
          <w:szCs w:val="28"/>
        </w:rPr>
      </w:pPr>
      <w:r>
        <w:rPr>
          <w:b/>
          <w:spacing w:val="-4"/>
          <w:sz w:val="28"/>
          <w:szCs w:val="28"/>
        </w:rPr>
        <w:t>2.1</w:t>
      </w:r>
      <w:r>
        <w:rPr>
          <w:spacing w:val="-4"/>
          <w:sz w:val="28"/>
          <w:szCs w:val="28"/>
        </w:rPr>
        <w:t>. Основными  задачами организации и осуществления первичного воинского учёта ВУР являются:</w:t>
      </w:r>
    </w:p>
    <w:p w:rsidR="003E5AB3" w:rsidRDefault="003E5AB3" w:rsidP="003E5AB3">
      <w:pPr>
        <w:shd w:val="clear" w:color="auto" w:fill="FFFFFF"/>
        <w:spacing w:before="29"/>
        <w:ind w:firstLine="709"/>
        <w:jc w:val="both"/>
        <w:rPr>
          <w:sz w:val="28"/>
          <w:szCs w:val="28"/>
        </w:rPr>
      </w:pPr>
      <w:proofErr w:type="gramStart"/>
      <w:r>
        <w:rPr>
          <w:spacing w:val="-5"/>
          <w:sz w:val="28"/>
          <w:szCs w:val="28"/>
        </w:rPr>
        <w:t xml:space="preserve">обеспечение исполнения гражданами воинской обязанности, установленной федеральными законами «Об обороне», «О воинской обязанности и военной службе», «О мобилизационной подготовке и мобилизации в </w:t>
      </w:r>
      <w:r>
        <w:rPr>
          <w:sz w:val="28"/>
          <w:szCs w:val="28"/>
        </w:rPr>
        <w:t>Российской Федерации»;</w:t>
      </w:r>
      <w:proofErr w:type="gramEnd"/>
    </w:p>
    <w:p w:rsidR="003E5AB3" w:rsidRDefault="003E5AB3" w:rsidP="003E5AB3">
      <w:pPr>
        <w:shd w:val="clear" w:color="auto" w:fill="FFFFFF"/>
        <w:spacing w:before="29"/>
        <w:ind w:firstLine="709"/>
        <w:jc w:val="both"/>
        <w:rPr>
          <w:sz w:val="28"/>
          <w:szCs w:val="28"/>
        </w:rPr>
      </w:pPr>
      <w:r>
        <w:rPr>
          <w:spacing w:val="-3"/>
          <w:sz w:val="28"/>
          <w:szCs w:val="28"/>
        </w:rPr>
        <w:t>документальное оформление сведений воинского учета о гражданах,</w:t>
      </w:r>
      <w:r>
        <w:rPr>
          <w:sz w:val="28"/>
          <w:szCs w:val="28"/>
        </w:rPr>
        <w:t xml:space="preserve"> состоящих на воинском учете;</w:t>
      </w:r>
    </w:p>
    <w:p w:rsidR="003E5AB3" w:rsidRDefault="003E5AB3" w:rsidP="003E5AB3">
      <w:pPr>
        <w:shd w:val="clear" w:color="auto" w:fill="FFFFFF"/>
        <w:spacing w:before="38"/>
        <w:ind w:firstLine="709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анализ количественного состава и качественного состояния призывных мобилизационных людских ресурсов для эффективного использования в интересах обеспечения обороны страны и безопасности государства;</w:t>
      </w:r>
    </w:p>
    <w:p w:rsidR="003E5AB3" w:rsidRDefault="003E5AB3" w:rsidP="003E5AB3">
      <w:pPr>
        <w:shd w:val="clear" w:color="auto" w:fill="FFFFFF"/>
        <w:spacing w:before="24"/>
        <w:ind w:firstLine="709"/>
        <w:jc w:val="both"/>
        <w:rPr>
          <w:sz w:val="28"/>
          <w:szCs w:val="28"/>
        </w:rPr>
      </w:pPr>
      <w:proofErr w:type="gramStart"/>
      <w:r>
        <w:rPr>
          <w:spacing w:val="-6"/>
          <w:sz w:val="28"/>
          <w:szCs w:val="28"/>
        </w:rPr>
        <w:t xml:space="preserve">проведение  плановой работы по подготовке необходимого количества </w:t>
      </w:r>
      <w:r>
        <w:rPr>
          <w:spacing w:val="-7"/>
          <w:sz w:val="28"/>
          <w:szCs w:val="28"/>
        </w:rPr>
        <w:t>военно-обученных граждан, пребывающих в запасе, для обеспечения мероприятий</w:t>
      </w:r>
      <w:r>
        <w:rPr>
          <w:spacing w:val="-4"/>
          <w:sz w:val="28"/>
          <w:szCs w:val="28"/>
        </w:rPr>
        <w:t xml:space="preserve"> по переводу Вооруженных Сил Российской Федерации, дру</w:t>
      </w:r>
      <w:r>
        <w:rPr>
          <w:spacing w:val="-4"/>
          <w:sz w:val="28"/>
          <w:szCs w:val="28"/>
        </w:rPr>
        <w:softHyphen/>
      </w:r>
      <w:r>
        <w:rPr>
          <w:sz w:val="28"/>
          <w:szCs w:val="28"/>
        </w:rPr>
        <w:t xml:space="preserve">гих </w:t>
      </w:r>
      <w:r>
        <w:rPr>
          <w:spacing w:val="-5"/>
          <w:sz w:val="28"/>
          <w:szCs w:val="28"/>
        </w:rPr>
        <w:t xml:space="preserve">войск, воинских формирований и органов с мирного на военное время в период мобилизации и поддержание их укомплектованности на </w:t>
      </w:r>
      <w:r>
        <w:rPr>
          <w:sz w:val="28"/>
          <w:szCs w:val="28"/>
        </w:rPr>
        <w:t>требуемом уровне в военное время.</w:t>
      </w:r>
      <w:proofErr w:type="gramEnd"/>
    </w:p>
    <w:p w:rsidR="003E5AB3" w:rsidRDefault="003E5AB3" w:rsidP="003E5AB3">
      <w:pPr>
        <w:shd w:val="clear" w:color="auto" w:fill="FFFFFF"/>
        <w:ind w:firstLine="709"/>
        <w:jc w:val="center"/>
        <w:rPr>
          <w:b/>
          <w:sz w:val="28"/>
          <w:szCs w:val="28"/>
        </w:rPr>
      </w:pPr>
    </w:p>
    <w:p w:rsidR="003E5AB3" w:rsidRDefault="003E5AB3" w:rsidP="003E5AB3">
      <w:pPr>
        <w:shd w:val="clear" w:color="auto" w:fill="FFFFFF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 xml:space="preserve">III. </w:t>
      </w:r>
      <w:r>
        <w:rPr>
          <w:b/>
          <w:sz w:val="28"/>
          <w:szCs w:val="28"/>
        </w:rPr>
        <w:t>ФУНКЦИИ</w:t>
      </w:r>
    </w:p>
    <w:p w:rsidR="003E5AB3" w:rsidRDefault="003E5AB3" w:rsidP="003E5AB3">
      <w:pPr>
        <w:numPr>
          <w:ilvl w:val="0"/>
          <w:numId w:val="2"/>
        </w:numPr>
        <w:shd w:val="clear" w:color="auto" w:fill="FFFFFF"/>
        <w:tabs>
          <w:tab w:val="left" w:pos="629"/>
        </w:tabs>
        <w:spacing w:before="91"/>
        <w:ind w:firstLine="709"/>
        <w:jc w:val="both"/>
        <w:rPr>
          <w:spacing w:val="-10"/>
          <w:sz w:val="28"/>
          <w:szCs w:val="28"/>
        </w:rPr>
      </w:pPr>
      <w:r>
        <w:rPr>
          <w:spacing w:val="-4"/>
          <w:sz w:val="28"/>
          <w:szCs w:val="28"/>
        </w:rPr>
        <w:t>Обеспечивать выполнение функций, возложенных на администра</w:t>
      </w:r>
      <w:r>
        <w:rPr>
          <w:spacing w:val="-4"/>
          <w:sz w:val="28"/>
          <w:szCs w:val="28"/>
        </w:rPr>
        <w:softHyphen/>
      </w:r>
      <w:r>
        <w:rPr>
          <w:spacing w:val="-5"/>
          <w:sz w:val="28"/>
          <w:szCs w:val="28"/>
        </w:rPr>
        <w:t>цию Красного сельского поселения в повседневной деятельности по первичному воинскому учету, воин</w:t>
      </w:r>
      <w:r>
        <w:rPr>
          <w:spacing w:val="-5"/>
          <w:sz w:val="28"/>
          <w:szCs w:val="28"/>
        </w:rPr>
        <w:softHyphen/>
        <w:t xml:space="preserve">скому учету и бронированию граждан, пребывающих в запасе, из числа </w:t>
      </w:r>
      <w:r>
        <w:rPr>
          <w:spacing w:val="-3"/>
          <w:sz w:val="28"/>
          <w:szCs w:val="28"/>
        </w:rPr>
        <w:t xml:space="preserve">работающих в </w:t>
      </w:r>
      <w:r>
        <w:rPr>
          <w:color w:val="000000"/>
          <w:sz w:val="28"/>
          <w:szCs w:val="28"/>
        </w:rPr>
        <w:t xml:space="preserve">администрации </w:t>
      </w:r>
      <w:r>
        <w:rPr>
          <w:color w:val="000000"/>
          <w:spacing w:val="-4"/>
          <w:sz w:val="28"/>
          <w:szCs w:val="28"/>
        </w:rPr>
        <w:t>Красного  сельского поселения</w:t>
      </w:r>
      <w:r>
        <w:rPr>
          <w:spacing w:val="-3"/>
          <w:sz w:val="28"/>
          <w:szCs w:val="28"/>
        </w:rPr>
        <w:t>.</w:t>
      </w:r>
    </w:p>
    <w:p w:rsidR="003E5AB3" w:rsidRDefault="003E5AB3" w:rsidP="003E5AB3">
      <w:pPr>
        <w:numPr>
          <w:ilvl w:val="0"/>
          <w:numId w:val="2"/>
        </w:numPr>
        <w:shd w:val="clear" w:color="auto" w:fill="FFFFFF"/>
        <w:tabs>
          <w:tab w:val="left" w:pos="629"/>
        </w:tabs>
        <w:ind w:firstLine="709"/>
        <w:jc w:val="both"/>
        <w:rPr>
          <w:spacing w:val="-11"/>
          <w:sz w:val="28"/>
          <w:szCs w:val="28"/>
        </w:rPr>
      </w:pPr>
      <w:r>
        <w:rPr>
          <w:spacing w:val="-5"/>
          <w:sz w:val="28"/>
          <w:szCs w:val="28"/>
        </w:rPr>
        <w:t xml:space="preserve">  Осуществлять первичный воинский учет граждан, пребывающих в запасе, и граждан, подлежащих призыву на военную службу, проживаю</w:t>
      </w:r>
      <w:r>
        <w:rPr>
          <w:spacing w:val="-5"/>
          <w:sz w:val="28"/>
          <w:szCs w:val="28"/>
        </w:rPr>
        <w:softHyphen/>
      </w:r>
      <w:r>
        <w:rPr>
          <w:spacing w:val="-4"/>
          <w:sz w:val="28"/>
          <w:szCs w:val="28"/>
        </w:rPr>
        <w:t>щих или пребывающих (на срок более трех месяцев) на территории Красного сельского поселения</w:t>
      </w:r>
      <w:r>
        <w:rPr>
          <w:sz w:val="28"/>
          <w:szCs w:val="28"/>
        </w:rPr>
        <w:t>.</w:t>
      </w:r>
    </w:p>
    <w:p w:rsidR="003E5AB3" w:rsidRDefault="003E5AB3" w:rsidP="003E5AB3">
      <w:pPr>
        <w:numPr>
          <w:ilvl w:val="0"/>
          <w:numId w:val="2"/>
        </w:numPr>
        <w:shd w:val="clear" w:color="auto" w:fill="FFFFFF"/>
        <w:tabs>
          <w:tab w:val="left" w:pos="629"/>
        </w:tabs>
        <w:spacing w:before="29"/>
        <w:ind w:firstLine="709"/>
        <w:jc w:val="both"/>
        <w:rPr>
          <w:spacing w:val="-11"/>
          <w:sz w:val="28"/>
          <w:szCs w:val="28"/>
        </w:rPr>
      </w:pPr>
      <w:r>
        <w:rPr>
          <w:spacing w:val="-5"/>
          <w:sz w:val="28"/>
          <w:szCs w:val="28"/>
        </w:rPr>
        <w:t xml:space="preserve">  Выявлять совместно с органами  внутренних дел граждан, постоян</w:t>
      </w:r>
      <w:r>
        <w:rPr>
          <w:spacing w:val="-5"/>
          <w:sz w:val="28"/>
          <w:szCs w:val="28"/>
        </w:rPr>
        <w:softHyphen/>
      </w:r>
      <w:r>
        <w:rPr>
          <w:spacing w:val="-4"/>
          <w:sz w:val="28"/>
          <w:szCs w:val="28"/>
        </w:rPr>
        <w:t>но или временно проживающих на территории Красного сельского поселения</w:t>
      </w:r>
      <w:r>
        <w:rPr>
          <w:spacing w:val="-3"/>
          <w:sz w:val="28"/>
          <w:szCs w:val="28"/>
        </w:rPr>
        <w:t xml:space="preserve">, обязанных состоять </w:t>
      </w:r>
      <w:r>
        <w:rPr>
          <w:sz w:val="28"/>
          <w:szCs w:val="28"/>
        </w:rPr>
        <w:t>на воинском учете.</w:t>
      </w:r>
    </w:p>
    <w:p w:rsidR="003E5AB3" w:rsidRDefault="003E5AB3" w:rsidP="003E5AB3">
      <w:pPr>
        <w:numPr>
          <w:ilvl w:val="0"/>
          <w:numId w:val="2"/>
        </w:numPr>
        <w:shd w:val="clear" w:color="auto" w:fill="FFFFFF"/>
        <w:tabs>
          <w:tab w:val="left" w:pos="629"/>
        </w:tabs>
        <w:spacing w:before="19"/>
        <w:ind w:firstLine="709"/>
        <w:jc w:val="both"/>
        <w:rPr>
          <w:spacing w:val="-11"/>
          <w:sz w:val="28"/>
          <w:szCs w:val="28"/>
        </w:rPr>
      </w:pPr>
      <w:r>
        <w:rPr>
          <w:spacing w:val="-4"/>
          <w:sz w:val="28"/>
          <w:szCs w:val="28"/>
        </w:rPr>
        <w:t>Вести учет организаций, находящихся на территории Красного сельского поселения</w:t>
      </w:r>
      <w:r>
        <w:rPr>
          <w:spacing w:val="-5"/>
          <w:sz w:val="28"/>
          <w:szCs w:val="28"/>
        </w:rPr>
        <w:t xml:space="preserve"> и конт</w:t>
      </w:r>
      <w:r>
        <w:rPr>
          <w:spacing w:val="-5"/>
          <w:sz w:val="28"/>
          <w:szCs w:val="28"/>
        </w:rPr>
        <w:softHyphen/>
      </w:r>
      <w:r>
        <w:rPr>
          <w:sz w:val="28"/>
          <w:szCs w:val="28"/>
        </w:rPr>
        <w:t>ролировать ведение в них воинского учета.</w:t>
      </w:r>
    </w:p>
    <w:p w:rsidR="003E5AB3" w:rsidRDefault="003E5AB3" w:rsidP="003E5AB3">
      <w:pPr>
        <w:numPr>
          <w:ilvl w:val="0"/>
          <w:numId w:val="2"/>
        </w:numPr>
        <w:shd w:val="clear" w:color="auto" w:fill="FFFFFF"/>
        <w:tabs>
          <w:tab w:val="left" w:pos="629"/>
        </w:tabs>
        <w:ind w:firstLine="709"/>
        <w:jc w:val="both"/>
        <w:rPr>
          <w:spacing w:val="-10"/>
          <w:sz w:val="28"/>
          <w:szCs w:val="28"/>
        </w:rPr>
      </w:pPr>
      <w:r>
        <w:rPr>
          <w:spacing w:val="-3"/>
          <w:sz w:val="28"/>
          <w:szCs w:val="28"/>
        </w:rPr>
        <w:t xml:space="preserve">  Сверять не реже одного раза в год документы первичного воин</w:t>
      </w:r>
      <w:r>
        <w:rPr>
          <w:spacing w:val="-3"/>
          <w:sz w:val="28"/>
          <w:szCs w:val="28"/>
        </w:rPr>
        <w:softHyphen/>
      </w:r>
      <w:r>
        <w:rPr>
          <w:spacing w:val="-5"/>
          <w:sz w:val="28"/>
          <w:szCs w:val="28"/>
        </w:rPr>
        <w:t xml:space="preserve">ского учета с документами воинского учета военного комиссариата, организаций, а также с карточками регистрации </w:t>
      </w:r>
      <w:r>
        <w:rPr>
          <w:sz w:val="28"/>
          <w:szCs w:val="28"/>
        </w:rPr>
        <w:t>или домовыми книгами.</w:t>
      </w:r>
    </w:p>
    <w:p w:rsidR="003E5AB3" w:rsidRDefault="003E5AB3" w:rsidP="003E5AB3">
      <w:pPr>
        <w:numPr>
          <w:ilvl w:val="0"/>
          <w:numId w:val="2"/>
        </w:numPr>
        <w:shd w:val="clear" w:color="auto" w:fill="FFFFFF"/>
        <w:tabs>
          <w:tab w:val="left" w:pos="629"/>
        </w:tabs>
        <w:spacing w:before="5"/>
        <w:ind w:firstLine="709"/>
        <w:jc w:val="both"/>
        <w:rPr>
          <w:spacing w:val="-11"/>
          <w:sz w:val="28"/>
          <w:szCs w:val="28"/>
        </w:rPr>
      </w:pPr>
      <w:r>
        <w:rPr>
          <w:spacing w:val="-3"/>
          <w:sz w:val="28"/>
          <w:szCs w:val="28"/>
        </w:rPr>
        <w:t xml:space="preserve">  По указанию военного комиссариата </w:t>
      </w:r>
      <w:r>
        <w:rPr>
          <w:spacing w:val="-2"/>
          <w:sz w:val="28"/>
          <w:szCs w:val="28"/>
        </w:rPr>
        <w:t>оповещать граждан о вызовах в военный комиссариат.</w:t>
      </w:r>
    </w:p>
    <w:p w:rsidR="003E5AB3" w:rsidRDefault="003E5AB3" w:rsidP="003E5AB3">
      <w:pPr>
        <w:numPr>
          <w:ilvl w:val="0"/>
          <w:numId w:val="2"/>
        </w:numPr>
        <w:shd w:val="clear" w:color="auto" w:fill="FFFFFF"/>
        <w:tabs>
          <w:tab w:val="left" w:pos="629"/>
        </w:tabs>
        <w:ind w:firstLine="709"/>
        <w:jc w:val="both"/>
        <w:rPr>
          <w:spacing w:val="-11"/>
          <w:sz w:val="28"/>
          <w:szCs w:val="28"/>
        </w:rPr>
      </w:pPr>
      <w:r>
        <w:rPr>
          <w:spacing w:val="-4"/>
          <w:sz w:val="28"/>
          <w:szCs w:val="28"/>
        </w:rPr>
        <w:t xml:space="preserve">  Своевременно вносить изменения в сведения, содержащиеся в до</w:t>
      </w:r>
      <w:r>
        <w:rPr>
          <w:spacing w:val="-4"/>
          <w:sz w:val="28"/>
          <w:szCs w:val="28"/>
        </w:rPr>
        <w:softHyphen/>
        <w:t xml:space="preserve">кументах первичного воинского учета, и в 2-недельный срок сообщать о </w:t>
      </w:r>
      <w:r>
        <w:rPr>
          <w:sz w:val="28"/>
          <w:szCs w:val="28"/>
        </w:rPr>
        <w:t>внесенных изменениях в военный комиссариат.</w:t>
      </w:r>
    </w:p>
    <w:p w:rsidR="003E5AB3" w:rsidRDefault="003E5AB3" w:rsidP="003E5AB3">
      <w:pPr>
        <w:widowControl/>
        <w:ind w:firstLine="540"/>
        <w:jc w:val="both"/>
        <w:rPr>
          <w:spacing w:val="-6"/>
          <w:sz w:val="28"/>
          <w:szCs w:val="28"/>
        </w:rPr>
      </w:pPr>
      <w:r>
        <w:rPr>
          <w:b/>
          <w:spacing w:val="-4"/>
          <w:sz w:val="28"/>
          <w:szCs w:val="28"/>
        </w:rPr>
        <w:t>3.8</w:t>
      </w:r>
      <w:r>
        <w:rPr>
          <w:spacing w:val="-4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Ежегодно представлять в военный комиссариат до 01 октября списки граждан мужского пола, достигших возраста 15 лет, и граждан мужского пола, достигших возраста 16 лет, а до 01 ноября - списки граждан мужского пола, подлежащих первоначальной постановке на воинский учет в следующем году. </w:t>
      </w:r>
    </w:p>
    <w:p w:rsidR="003E5AB3" w:rsidRDefault="003E5AB3" w:rsidP="003E5AB3">
      <w:pPr>
        <w:shd w:val="clear" w:color="auto" w:fill="FFFFFF"/>
        <w:tabs>
          <w:tab w:val="left" w:pos="629"/>
        </w:tabs>
        <w:spacing w:before="29"/>
        <w:jc w:val="both"/>
        <w:rPr>
          <w:spacing w:val="-12"/>
          <w:sz w:val="28"/>
          <w:szCs w:val="28"/>
        </w:rPr>
      </w:pPr>
      <w:r>
        <w:rPr>
          <w:b/>
          <w:spacing w:val="-6"/>
          <w:sz w:val="28"/>
          <w:szCs w:val="28"/>
        </w:rPr>
        <w:t xml:space="preserve">       3.9</w:t>
      </w:r>
      <w:proofErr w:type="gramStart"/>
      <w:r>
        <w:rPr>
          <w:spacing w:val="-6"/>
          <w:sz w:val="28"/>
          <w:szCs w:val="28"/>
        </w:rPr>
        <w:t xml:space="preserve">  Р</w:t>
      </w:r>
      <w:proofErr w:type="gramEnd"/>
      <w:r>
        <w:rPr>
          <w:spacing w:val="-6"/>
          <w:sz w:val="28"/>
          <w:szCs w:val="28"/>
        </w:rPr>
        <w:t>азъяснять должностным лицам организаций и гражданам их обя</w:t>
      </w:r>
      <w:r>
        <w:rPr>
          <w:spacing w:val="-4"/>
          <w:sz w:val="28"/>
          <w:szCs w:val="28"/>
        </w:rPr>
        <w:softHyphen/>
        <w:t>занности  по воинскому учету, мобилизационной подготовке и мобилиза</w:t>
      </w:r>
      <w:r>
        <w:rPr>
          <w:spacing w:val="-3"/>
          <w:sz w:val="28"/>
          <w:szCs w:val="28"/>
        </w:rPr>
        <w:softHyphen/>
        <w:t>ции, установленные законодательством Российской Федерации и Поло</w:t>
      </w:r>
      <w:r>
        <w:rPr>
          <w:spacing w:val="-2"/>
          <w:sz w:val="28"/>
          <w:szCs w:val="28"/>
        </w:rPr>
        <w:softHyphen/>
        <w:t>жением о воинском учете и осуществлять контроль за их исполнением</w:t>
      </w:r>
      <w:r>
        <w:rPr>
          <w:spacing w:val="-12"/>
          <w:sz w:val="28"/>
          <w:szCs w:val="28"/>
        </w:rPr>
        <w:t>.</w:t>
      </w:r>
    </w:p>
    <w:p w:rsidR="003E5AB3" w:rsidRDefault="003E5AB3" w:rsidP="003E5AB3">
      <w:pPr>
        <w:shd w:val="clear" w:color="auto" w:fill="FFFFFF"/>
        <w:spacing w:before="120"/>
        <w:ind w:firstLine="709"/>
        <w:jc w:val="center"/>
        <w:rPr>
          <w:b/>
          <w:sz w:val="28"/>
          <w:szCs w:val="28"/>
        </w:rPr>
      </w:pPr>
      <w:r>
        <w:rPr>
          <w:b/>
          <w:spacing w:val="-20"/>
          <w:sz w:val="28"/>
          <w:szCs w:val="28"/>
          <w:lang w:val="en-US"/>
        </w:rPr>
        <w:t>IV</w:t>
      </w:r>
      <w:r>
        <w:rPr>
          <w:b/>
          <w:spacing w:val="-20"/>
          <w:sz w:val="28"/>
          <w:szCs w:val="28"/>
        </w:rPr>
        <w:t>. ПРАВА</w:t>
      </w:r>
    </w:p>
    <w:p w:rsidR="003E5AB3" w:rsidRDefault="003E5AB3" w:rsidP="003E5AB3">
      <w:pPr>
        <w:shd w:val="clear" w:color="auto" w:fill="FFFFFF"/>
        <w:spacing w:before="62"/>
        <w:ind w:firstLine="709"/>
        <w:jc w:val="both"/>
        <w:rPr>
          <w:sz w:val="28"/>
          <w:szCs w:val="28"/>
        </w:rPr>
      </w:pPr>
      <w:r>
        <w:rPr>
          <w:b/>
          <w:spacing w:val="-3"/>
          <w:sz w:val="28"/>
          <w:szCs w:val="28"/>
        </w:rPr>
        <w:t>4.1</w:t>
      </w:r>
      <w:r>
        <w:rPr>
          <w:spacing w:val="-3"/>
          <w:sz w:val="28"/>
          <w:szCs w:val="28"/>
        </w:rPr>
        <w:t>. Для плановой и целенаправленной, работы военно-учётный работник имеет право:</w:t>
      </w:r>
    </w:p>
    <w:p w:rsidR="003E5AB3" w:rsidRDefault="003E5AB3" w:rsidP="003E5AB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- вносить предложения по запросу и получению в установленном по</w:t>
      </w:r>
      <w:r>
        <w:rPr>
          <w:spacing w:val="-4"/>
          <w:sz w:val="28"/>
          <w:szCs w:val="28"/>
        </w:rPr>
        <w:softHyphen/>
        <w:t>рядке необходимых материалов и информации от федеральных органов государственной власти, органов исполнительной власти субъекта Рос</w:t>
      </w:r>
      <w:r>
        <w:rPr>
          <w:spacing w:val="-4"/>
          <w:sz w:val="28"/>
          <w:szCs w:val="28"/>
        </w:rPr>
        <w:softHyphen/>
        <w:t>сийской Федерации, органов местного самоуправления, а также от уч</w:t>
      </w:r>
      <w:r>
        <w:rPr>
          <w:spacing w:val="-3"/>
          <w:sz w:val="28"/>
          <w:szCs w:val="28"/>
        </w:rPr>
        <w:t xml:space="preserve">реждений и организаций независимо от организационно-правовых форм </w:t>
      </w:r>
      <w:r>
        <w:rPr>
          <w:sz w:val="28"/>
          <w:szCs w:val="28"/>
        </w:rPr>
        <w:t>и форм собственности;</w:t>
      </w:r>
    </w:p>
    <w:p w:rsidR="003E5AB3" w:rsidRDefault="003E5AB3" w:rsidP="003E5AB3">
      <w:pPr>
        <w:shd w:val="clear" w:color="auto" w:fill="FFFFFF"/>
        <w:spacing w:before="48"/>
        <w:ind w:firstLine="709"/>
        <w:jc w:val="both"/>
        <w:rPr>
          <w:sz w:val="28"/>
          <w:szCs w:val="28"/>
        </w:rPr>
      </w:pPr>
      <w:r>
        <w:rPr>
          <w:spacing w:val="-2"/>
          <w:sz w:val="28"/>
          <w:szCs w:val="28"/>
        </w:rPr>
        <w:t>- запрашивать и получать от структурных подразделений администра</w:t>
      </w:r>
      <w:r>
        <w:rPr>
          <w:spacing w:val="-2"/>
          <w:sz w:val="28"/>
          <w:szCs w:val="28"/>
        </w:rPr>
        <w:softHyphen/>
      </w:r>
      <w:r>
        <w:rPr>
          <w:spacing w:val="-3"/>
          <w:sz w:val="28"/>
          <w:szCs w:val="28"/>
        </w:rPr>
        <w:t>ции  Красного  сельского поселения аналитические материалы, предло</w:t>
      </w:r>
      <w:r>
        <w:rPr>
          <w:spacing w:val="-3"/>
          <w:sz w:val="28"/>
          <w:szCs w:val="28"/>
        </w:rPr>
        <w:softHyphen/>
      </w:r>
      <w:r>
        <w:rPr>
          <w:spacing w:val="-1"/>
          <w:sz w:val="28"/>
          <w:szCs w:val="28"/>
        </w:rPr>
        <w:t>жения по сводным планам мероприятий и информацию об их выполне</w:t>
      </w:r>
      <w:r>
        <w:rPr>
          <w:spacing w:val="-1"/>
          <w:sz w:val="28"/>
          <w:szCs w:val="28"/>
        </w:rPr>
        <w:softHyphen/>
      </w:r>
      <w:r>
        <w:rPr>
          <w:spacing w:val="-3"/>
          <w:sz w:val="28"/>
          <w:szCs w:val="28"/>
        </w:rPr>
        <w:t xml:space="preserve">нии,   а   также   другие   материалы,   необходимые   для   эффективного  </w:t>
      </w:r>
      <w:r>
        <w:rPr>
          <w:sz w:val="28"/>
          <w:szCs w:val="28"/>
        </w:rPr>
        <w:t>выполнения возложенных задач;</w:t>
      </w:r>
    </w:p>
    <w:p w:rsidR="003E5AB3" w:rsidRDefault="003E5AB3" w:rsidP="003E5AB3">
      <w:pPr>
        <w:shd w:val="clear" w:color="auto" w:fill="FFFFFF"/>
        <w:spacing w:before="14"/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 xml:space="preserve">- создавать информационные базы данных по вопросам, отнесенным к </w:t>
      </w:r>
      <w:r>
        <w:rPr>
          <w:sz w:val="28"/>
          <w:szCs w:val="28"/>
        </w:rPr>
        <w:t>компетенции военно-учётного работника</w:t>
      </w:r>
      <w:r>
        <w:rPr>
          <w:b/>
          <w:sz w:val="28"/>
          <w:szCs w:val="28"/>
        </w:rPr>
        <w:t>;</w:t>
      </w:r>
    </w:p>
    <w:p w:rsidR="003E5AB3" w:rsidRDefault="003E5AB3" w:rsidP="003E5AB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 xml:space="preserve">- выносить на рассмотрение главой  Красного сельского поселения  </w:t>
      </w:r>
      <w:r>
        <w:rPr>
          <w:sz w:val="28"/>
          <w:szCs w:val="28"/>
        </w:rPr>
        <w:t>вопросы о привлечении на договорной основе специалистов для осуществления отдельных работ;</w:t>
      </w:r>
    </w:p>
    <w:p w:rsidR="003E5AB3" w:rsidRDefault="003E5AB3" w:rsidP="003E5AB3">
      <w:pPr>
        <w:shd w:val="clear" w:color="auto" w:fill="FFFFFF"/>
        <w:spacing w:before="48"/>
        <w:ind w:firstLine="709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- организовывать взаимодействие в установленном порядке и обеспечи</w:t>
      </w:r>
      <w:r>
        <w:rPr>
          <w:spacing w:val="-6"/>
          <w:sz w:val="28"/>
          <w:szCs w:val="28"/>
        </w:rPr>
        <w:softHyphen/>
      </w:r>
      <w:r>
        <w:rPr>
          <w:spacing w:val="-5"/>
          <w:sz w:val="28"/>
          <w:szCs w:val="28"/>
        </w:rPr>
        <w:t xml:space="preserve">вать служебную переписку с федеральными органами исполнительной </w:t>
      </w:r>
      <w:r>
        <w:rPr>
          <w:spacing w:val="-4"/>
          <w:sz w:val="28"/>
          <w:szCs w:val="28"/>
        </w:rPr>
        <w:t>власти, органами исполнительной власти субъекта Российской Федера</w:t>
      </w:r>
      <w:r>
        <w:rPr>
          <w:spacing w:val="-4"/>
          <w:sz w:val="28"/>
          <w:szCs w:val="28"/>
        </w:rPr>
        <w:softHyphen/>
      </w:r>
      <w:r>
        <w:rPr>
          <w:spacing w:val="-5"/>
          <w:sz w:val="28"/>
          <w:szCs w:val="28"/>
        </w:rPr>
        <w:t>ции, органами местного самоуправления, общественными объединения</w:t>
      </w:r>
      <w:r>
        <w:rPr>
          <w:spacing w:val="-5"/>
          <w:sz w:val="28"/>
          <w:szCs w:val="28"/>
        </w:rPr>
        <w:softHyphen/>
      </w:r>
      <w:r>
        <w:rPr>
          <w:sz w:val="28"/>
          <w:szCs w:val="28"/>
        </w:rPr>
        <w:t>ми, а также с организациями по вопросам, отнесенным к компетен</w:t>
      </w:r>
      <w:r>
        <w:rPr>
          <w:sz w:val="28"/>
          <w:szCs w:val="28"/>
        </w:rPr>
        <w:softHyphen/>
        <w:t>ции военно-учётного работника;</w:t>
      </w:r>
    </w:p>
    <w:p w:rsidR="003E5AB3" w:rsidRDefault="003E5AB3" w:rsidP="003E5AB3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pacing w:val="-5"/>
          <w:sz w:val="28"/>
          <w:szCs w:val="28"/>
        </w:rPr>
        <w:t>- проводить внутренние совещания, по вопросам, отнесенным к компе</w:t>
      </w:r>
      <w:r>
        <w:rPr>
          <w:spacing w:val="-5"/>
          <w:sz w:val="28"/>
          <w:szCs w:val="28"/>
        </w:rPr>
        <w:softHyphen/>
      </w:r>
      <w:r>
        <w:rPr>
          <w:sz w:val="28"/>
          <w:szCs w:val="28"/>
        </w:rPr>
        <w:t>тенции военно-учётного работника.</w:t>
      </w:r>
    </w:p>
    <w:p w:rsidR="003E5AB3" w:rsidRDefault="003E5AB3" w:rsidP="003E5AB3">
      <w:pPr>
        <w:shd w:val="clear" w:color="auto" w:fill="FFFFFF"/>
        <w:spacing w:line="326" w:lineRule="exact"/>
        <w:rPr>
          <w:sz w:val="28"/>
          <w:szCs w:val="28"/>
        </w:rPr>
      </w:pPr>
    </w:p>
    <w:p w:rsidR="003E5AB3" w:rsidRDefault="003E5AB3" w:rsidP="003E5AB3">
      <w:pPr>
        <w:shd w:val="clear" w:color="auto" w:fill="FFFFFF"/>
        <w:spacing w:line="326" w:lineRule="exact"/>
        <w:ind w:firstLine="851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>. РУКОВОДСТВО</w:t>
      </w:r>
    </w:p>
    <w:p w:rsidR="003E5AB3" w:rsidRDefault="003E5AB3" w:rsidP="003E5AB3">
      <w:pPr>
        <w:shd w:val="clear" w:color="auto" w:fill="FFFFFF"/>
        <w:spacing w:before="91"/>
        <w:ind w:firstLine="851"/>
        <w:jc w:val="both"/>
        <w:rPr>
          <w:spacing w:val="-12"/>
          <w:sz w:val="28"/>
          <w:szCs w:val="28"/>
        </w:rPr>
      </w:pPr>
      <w:r>
        <w:rPr>
          <w:b/>
          <w:spacing w:val="-5"/>
          <w:sz w:val="28"/>
          <w:szCs w:val="28"/>
        </w:rPr>
        <w:t>5.1</w:t>
      </w:r>
      <w:r>
        <w:rPr>
          <w:spacing w:val="-5"/>
          <w:sz w:val="28"/>
          <w:szCs w:val="28"/>
        </w:rPr>
        <w:t xml:space="preserve">. Военно-учётный работник администрации Красного сельского поселения  </w:t>
      </w:r>
      <w:proofErr w:type="spellStart"/>
      <w:r>
        <w:rPr>
          <w:spacing w:val="-5"/>
          <w:sz w:val="28"/>
          <w:szCs w:val="28"/>
        </w:rPr>
        <w:t>Свинухова</w:t>
      </w:r>
      <w:proofErr w:type="spellEnd"/>
      <w:r>
        <w:rPr>
          <w:spacing w:val="-5"/>
          <w:sz w:val="28"/>
          <w:szCs w:val="28"/>
        </w:rPr>
        <w:t xml:space="preserve">  Валентина  Ивановна.  Военно-учётный  работник  назна</w:t>
      </w:r>
      <w:r>
        <w:rPr>
          <w:spacing w:val="-5"/>
          <w:sz w:val="28"/>
          <w:szCs w:val="28"/>
        </w:rPr>
        <w:softHyphen/>
      </w:r>
      <w:r>
        <w:rPr>
          <w:spacing w:val="-7"/>
          <w:sz w:val="28"/>
          <w:szCs w:val="28"/>
        </w:rPr>
        <w:t>чается на должность и освобождается от  должности  главой  Красного сельского поселения</w:t>
      </w:r>
      <w:r>
        <w:rPr>
          <w:sz w:val="28"/>
          <w:szCs w:val="28"/>
        </w:rPr>
        <w:t>.</w:t>
      </w:r>
    </w:p>
    <w:p w:rsidR="003E5AB3" w:rsidRDefault="003E5AB3" w:rsidP="003E5AB3">
      <w:pPr>
        <w:shd w:val="clear" w:color="auto" w:fill="FFFFFF"/>
        <w:spacing w:before="91"/>
        <w:ind w:firstLine="851"/>
        <w:jc w:val="both"/>
        <w:rPr>
          <w:spacing w:val="-12"/>
          <w:sz w:val="28"/>
          <w:szCs w:val="28"/>
        </w:rPr>
      </w:pPr>
      <w:r>
        <w:rPr>
          <w:b/>
          <w:spacing w:val="-5"/>
          <w:sz w:val="28"/>
          <w:szCs w:val="28"/>
        </w:rPr>
        <w:t xml:space="preserve">5.2. </w:t>
      </w:r>
      <w:r>
        <w:rPr>
          <w:spacing w:val="-5"/>
          <w:sz w:val="28"/>
          <w:szCs w:val="28"/>
        </w:rPr>
        <w:t>Военно-учётный работник находится в непосредственном подчинении главы Красного  сельского поселения.</w:t>
      </w:r>
    </w:p>
    <w:p w:rsidR="003E5AB3" w:rsidRDefault="003E5AB3" w:rsidP="003E5AB3">
      <w:pPr>
        <w:shd w:val="clear" w:color="auto" w:fill="FFFFFF"/>
        <w:tabs>
          <w:tab w:val="left" w:leader="underscore" w:pos="4402"/>
          <w:tab w:val="left" w:leader="underscore" w:pos="5986"/>
        </w:tabs>
        <w:spacing w:before="43"/>
        <w:ind w:firstLine="851"/>
        <w:jc w:val="both"/>
        <w:rPr>
          <w:spacing w:val="-6"/>
          <w:sz w:val="28"/>
          <w:szCs w:val="28"/>
        </w:rPr>
      </w:pPr>
      <w:r>
        <w:rPr>
          <w:b/>
          <w:spacing w:val="-11"/>
          <w:sz w:val="28"/>
          <w:szCs w:val="28"/>
        </w:rPr>
        <w:t>5.3</w:t>
      </w:r>
      <w:r>
        <w:rPr>
          <w:spacing w:val="-11"/>
          <w:sz w:val="28"/>
          <w:szCs w:val="28"/>
        </w:rPr>
        <w:t>.</w:t>
      </w:r>
      <w:r>
        <w:rPr>
          <w:spacing w:val="-6"/>
          <w:sz w:val="28"/>
          <w:szCs w:val="28"/>
        </w:rPr>
        <w:t xml:space="preserve">  В случае отсутствия военно-учётного работника  на рабочем месте по уважи</w:t>
      </w:r>
      <w:r>
        <w:rPr>
          <w:spacing w:val="-6"/>
          <w:sz w:val="28"/>
          <w:szCs w:val="28"/>
        </w:rPr>
        <w:softHyphen/>
      </w:r>
      <w:r>
        <w:rPr>
          <w:spacing w:val="-5"/>
          <w:sz w:val="28"/>
          <w:szCs w:val="28"/>
        </w:rPr>
        <w:t>тельным причинам (отпуск, временная нетрудоспособность, командиров</w:t>
      </w:r>
      <w:r>
        <w:rPr>
          <w:spacing w:val="-5"/>
          <w:sz w:val="28"/>
          <w:szCs w:val="28"/>
        </w:rPr>
        <w:softHyphen/>
      </w:r>
      <w:r>
        <w:rPr>
          <w:spacing w:val="-6"/>
          <w:sz w:val="28"/>
          <w:szCs w:val="28"/>
        </w:rPr>
        <w:t xml:space="preserve">ка) его замещает ведущий специалист Кабанова Надежда Анатольевна.  </w:t>
      </w:r>
    </w:p>
    <w:p w:rsidR="003E5AB3" w:rsidRDefault="003E5AB3" w:rsidP="003E5AB3">
      <w:pPr>
        <w:shd w:val="clear" w:color="auto" w:fill="FFFFFF"/>
        <w:tabs>
          <w:tab w:val="left" w:pos="590"/>
          <w:tab w:val="left" w:leader="underscore" w:pos="4402"/>
          <w:tab w:val="left" w:leader="underscore" w:pos="5986"/>
        </w:tabs>
        <w:spacing w:before="43"/>
        <w:ind w:firstLine="709"/>
        <w:jc w:val="both"/>
        <w:rPr>
          <w:spacing w:val="-6"/>
          <w:sz w:val="28"/>
          <w:szCs w:val="28"/>
        </w:rPr>
      </w:pPr>
    </w:p>
    <w:p w:rsidR="003E5AB3" w:rsidRDefault="003E5AB3" w:rsidP="003E5AB3">
      <w:pPr>
        <w:rPr>
          <w:sz w:val="28"/>
          <w:szCs w:val="28"/>
        </w:rPr>
      </w:pPr>
      <w:r>
        <w:rPr>
          <w:sz w:val="28"/>
          <w:szCs w:val="28"/>
        </w:rPr>
        <w:t>Глава Красного</w:t>
      </w:r>
    </w:p>
    <w:p w:rsidR="003E5AB3" w:rsidRDefault="003E5AB3" w:rsidP="003E5AB3">
      <w:pPr>
        <w:rPr>
          <w:sz w:val="28"/>
          <w:szCs w:val="28"/>
        </w:rPr>
      </w:pPr>
      <w:r>
        <w:rPr>
          <w:sz w:val="28"/>
          <w:szCs w:val="28"/>
        </w:rPr>
        <w:t>сельского поселения                                              А.В.Кравцов</w:t>
      </w:r>
    </w:p>
    <w:p w:rsidR="003E5AB3" w:rsidRDefault="003E5AB3" w:rsidP="003E5AB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Утверждено</w:t>
      </w:r>
    </w:p>
    <w:p w:rsidR="003E5AB3" w:rsidRDefault="003E5AB3" w:rsidP="003E5AB3">
      <w:pPr>
        <w:pStyle w:val="a3"/>
        <w:ind w:left="121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Главы </w:t>
      </w:r>
    </w:p>
    <w:p w:rsidR="003E5AB3" w:rsidRDefault="003E5AB3" w:rsidP="003E5AB3">
      <w:pPr>
        <w:pStyle w:val="a3"/>
        <w:ind w:left="121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Красного сельского </w:t>
      </w:r>
    </w:p>
    <w:p w:rsidR="003E5AB3" w:rsidRDefault="003E5AB3" w:rsidP="003E5AB3">
      <w:pPr>
        <w:pStyle w:val="a3"/>
        <w:ind w:left="121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поселения                                                                </w:t>
      </w:r>
    </w:p>
    <w:p w:rsidR="003E5AB3" w:rsidRDefault="003E5AB3" w:rsidP="003E5AB3">
      <w:pPr>
        <w:pStyle w:val="a3"/>
        <w:ind w:left="121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от 17.04.2018 г.  № 16  </w:t>
      </w:r>
    </w:p>
    <w:p w:rsidR="003E5AB3" w:rsidRDefault="003E5AB3" w:rsidP="003E5AB3">
      <w:pPr>
        <w:ind w:right="142" w:firstLine="540"/>
        <w:jc w:val="right"/>
      </w:pPr>
    </w:p>
    <w:p w:rsidR="003E5AB3" w:rsidRDefault="003E5AB3" w:rsidP="003E5AB3">
      <w:pPr>
        <w:pStyle w:val="a4"/>
        <w:ind w:right="142"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3E5AB3" w:rsidRDefault="003E5AB3" w:rsidP="003E5AB3">
      <w:pPr>
        <w:pStyle w:val="a4"/>
        <w:ind w:right="142"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3E5AB3" w:rsidRDefault="003E5AB3" w:rsidP="003E5AB3">
      <w:pPr>
        <w:pStyle w:val="a4"/>
        <w:ind w:right="142"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3E5AB3" w:rsidRDefault="003E5AB3" w:rsidP="003E5AB3">
      <w:pPr>
        <w:pStyle w:val="a4"/>
        <w:ind w:right="142"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3E5AB3" w:rsidRDefault="003E5AB3" w:rsidP="003E5AB3">
      <w:pPr>
        <w:pStyle w:val="a4"/>
        <w:ind w:right="142"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Должностная инструкция</w:t>
      </w:r>
    </w:p>
    <w:p w:rsidR="003E5AB3" w:rsidRDefault="003E5AB3" w:rsidP="003E5AB3">
      <w:pPr>
        <w:pStyle w:val="a4"/>
        <w:ind w:right="142"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военно-учетного работника</w:t>
      </w:r>
    </w:p>
    <w:p w:rsidR="003E5AB3" w:rsidRDefault="003E5AB3" w:rsidP="003E5AB3">
      <w:pPr>
        <w:pStyle w:val="a4"/>
        <w:ind w:right="142"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b/>
          <w:bCs/>
          <w:spacing w:val="-4"/>
          <w:sz w:val="28"/>
          <w:szCs w:val="28"/>
        </w:rPr>
        <w:t>Красного сельского поселения</w:t>
      </w:r>
    </w:p>
    <w:p w:rsidR="003E5AB3" w:rsidRDefault="003E5AB3" w:rsidP="003E5AB3">
      <w:pPr>
        <w:ind w:right="142" w:firstLine="540"/>
        <w:jc w:val="center"/>
        <w:rPr>
          <w:sz w:val="28"/>
          <w:szCs w:val="28"/>
        </w:rPr>
      </w:pPr>
    </w:p>
    <w:p w:rsidR="003E5AB3" w:rsidRDefault="003E5AB3" w:rsidP="003E5AB3">
      <w:pPr>
        <w:ind w:right="142" w:firstLine="540"/>
        <w:jc w:val="center"/>
        <w:rPr>
          <w:sz w:val="28"/>
          <w:szCs w:val="28"/>
        </w:rPr>
      </w:pPr>
    </w:p>
    <w:p w:rsidR="003E5AB3" w:rsidRDefault="003E5AB3" w:rsidP="003E5AB3">
      <w:pPr>
        <w:pStyle w:val="a4"/>
        <w:ind w:righ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Настоящая должностная  инструкция  разработана   и   утверждена   на основании трудового договора с военно-учетным работником Администрации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Красного сельского поселения </w:t>
      </w:r>
      <w:r>
        <w:rPr>
          <w:rFonts w:ascii="Times New Roman" w:hAnsi="Times New Roman" w:cs="Times New Roman"/>
          <w:sz w:val="28"/>
          <w:szCs w:val="28"/>
        </w:rPr>
        <w:t xml:space="preserve"> и в соответствии с положениями Трудового  кодекса  Российской  Федерации  и иных нормативных актов, регулирующих трудовые правоотношения в Российской Федерации.</w:t>
      </w:r>
    </w:p>
    <w:p w:rsidR="003E5AB3" w:rsidRDefault="003E5AB3" w:rsidP="003E5AB3">
      <w:pPr>
        <w:ind w:right="142"/>
        <w:rPr>
          <w:sz w:val="28"/>
          <w:szCs w:val="28"/>
        </w:rPr>
      </w:pPr>
    </w:p>
    <w:p w:rsidR="003E5AB3" w:rsidRDefault="003E5AB3" w:rsidP="003E5AB3">
      <w:pPr>
        <w:pStyle w:val="a4"/>
        <w:ind w:right="142" w:firstLine="54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sub_1"/>
      <w:r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bookmarkEnd w:id="0"/>
    <w:p w:rsidR="003E5AB3" w:rsidRDefault="003E5AB3" w:rsidP="003E5AB3">
      <w:pPr>
        <w:pStyle w:val="a4"/>
        <w:ind w:right="142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1.1. Военно-учетный работник относится к  категории специалистов и непосредственно подчиняется главе Красного сельского поселения.</w:t>
      </w:r>
    </w:p>
    <w:p w:rsidR="003E5AB3" w:rsidRDefault="003E5AB3" w:rsidP="003E5AB3">
      <w:pPr>
        <w:ind w:right="142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1.2. На должность военно-учетного работника назначается гражданин Российской Федерации, достигший 18 лет.</w:t>
      </w:r>
    </w:p>
    <w:p w:rsidR="003E5AB3" w:rsidRDefault="003E5AB3" w:rsidP="003E5AB3">
      <w:pPr>
        <w:pStyle w:val="a4"/>
        <w:ind w:right="142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1.3. Военно-учетный работник принимается и увольняется с работы Распоряжением главы </w:t>
      </w:r>
      <w:r>
        <w:rPr>
          <w:rFonts w:ascii="Times New Roman" w:hAnsi="Times New Roman" w:cs="Times New Roman"/>
          <w:spacing w:val="-4"/>
          <w:sz w:val="28"/>
          <w:szCs w:val="28"/>
        </w:rPr>
        <w:t>Красного сельского поселения.</w:t>
      </w:r>
    </w:p>
    <w:p w:rsidR="003E5AB3" w:rsidRDefault="003E5AB3" w:rsidP="003E5AB3">
      <w:pPr>
        <w:ind w:right="142" w:firstLine="540"/>
        <w:rPr>
          <w:sz w:val="28"/>
          <w:szCs w:val="28"/>
        </w:rPr>
      </w:pPr>
      <w:r>
        <w:rPr>
          <w:sz w:val="28"/>
          <w:szCs w:val="28"/>
        </w:rPr>
        <w:t xml:space="preserve">      1.4. Военно-учетный работник должен знать:</w:t>
      </w:r>
    </w:p>
    <w:p w:rsidR="003E5AB3" w:rsidRDefault="003E5AB3" w:rsidP="003E5AB3">
      <w:pPr>
        <w:pStyle w:val="a4"/>
        <w:ind w:right="142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постановления, распоряжения, приказы и другие руководящие,  методические и нормативные документы по  ведению воинского учета;</w:t>
      </w:r>
    </w:p>
    <w:p w:rsidR="003E5AB3" w:rsidRDefault="003E5AB3" w:rsidP="003E5AB3">
      <w:pPr>
        <w:pStyle w:val="a4"/>
        <w:ind w:right="142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правовые основы воинского учета;</w:t>
      </w:r>
    </w:p>
    <w:p w:rsidR="003E5AB3" w:rsidRDefault="003E5AB3" w:rsidP="003E5AB3">
      <w:pPr>
        <w:pStyle w:val="a4"/>
        <w:ind w:right="142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правила по охране труда,  производственной  санитарии  и пожарной безопасности;</w:t>
      </w:r>
    </w:p>
    <w:p w:rsidR="003E5AB3" w:rsidRDefault="003E5AB3" w:rsidP="003E5AB3">
      <w:pPr>
        <w:pStyle w:val="a4"/>
        <w:ind w:right="142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требования режима секретности, сохранности служебной,  коммерческой и государственной тайны, неразглашения сведений конфиденциального характера;</w:t>
      </w:r>
      <w:bookmarkStart w:id="1" w:name="sub_2"/>
    </w:p>
    <w:p w:rsidR="003E5AB3" w:rsidRDefault="003E5AB3" w:rsidP="003E5AB3">
      <w:pPr>
        <w:pStyle w:val="a4"/>
        <w:ind w:right="142" w:firstLine="540"/>
        <w:rPr>
          <w:rFonts w:ascii="Times New Roman" w:hAnsi="Times New Roman" w:cs="Times New Roman"/>
          <w:b/>
          <w:bCs/>
          <w:sz w:val="28"/>
          <w:szCs w:val="28"/>
        </w:rPr>
      </w:pPr>
    </w:p>
    <w:p w:rsidR="003E5AB3" w:rsidRDefault="003E5AB3" w:rsidP="003E5AB3">
      <w:pPr>
        <w:pStyle w:val="a4"/>
        <w:ind w:right="142"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Должностные обязанности</w:t>
      </w:r>
      <w:bookmarkEnd w:id="1"/>
    </w:p>
    <w:p w:rsidR="003E5AB3" w:rsidRDefault="003E5AB3" w:rsidP="003E5AB3">
      <w:pPr>
        <w:pStyle w:val="a4"/>
        <w:ind w:right="142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pacing w:val="-5"/>
          <w:sz w:val="28"/>
          <w:szCs w:val="28"/>
        </w:rPr>
        <w:t>2.1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pacing w:val="-5"/>
          <w:sz w:val="28"/>
          <w:szCs w:val="28"/>
        </w:rPr>
        <w:t xml:space="preserve">При постановке граждан на воинский учет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проверять наличие и подлинность военных билетов (временных удостоверений, вы</w:t>
      </w:r>
      <w:r>
        <w:rPr>
          <w:rFonts w:ascii="Times New Roman" w:hAnsi="Times New Roman" w:cs="Times New Roman"/>
          <w:spacing w:val="-4"/>
          <w:sz w:val="28"/>
          <w:szCs w:val="28"/>
        </w:rPr>
        <w:softHyphen/>
      </w:r>
      <w:r>
        <w:rPr>
          <w:rFonts w:ascii="Times New Roman" w:hAnsi="Times New Roman" w:cs="Times New Roman"/>
          <w:spacing w:val="-2"/>
          <w:sz w:val="28"/>
          <w:szCs w:val="28"/>
        </w:rPr>
        <w:t>данных взамен военных билетов) или удостоверений граждан,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подлежащих призыву на военную службу, а также подлинность </w:t>
      </w:r>
      <w:r>
        <w:rPr>
          <w:rFonts w:ascii="Times New Roman" w:hAnsi="Times New Roman" w:cs="Times New Roman"/>
          <w:spacing w:val="-3"/>
          <w:sz w:val="28"/>
          <w:szCs w:val="28"/>
        </w:rPr>
        <w:t>записей в них, наличие мобилизационных предписаний (для воен</w:t>
      </w:r>
      <w:r>
        <w:rPr>
          <w:rFonts w:ascii="Times New Roman" w:hAnsi="Times New Roman" w:cs="Times New Roman"/>
          <w:spacing w:val="-3"/>
          <w:sz w:val="28"/>
          <w:szCs w:val="28"/>
        </w:rPr>
        <w:softHyphen/>
      </w:r>
      <w:r>
        <w:rPr>
          <w:rFonts w:ascii="Times New Roman" w:hAnsi="Times New Roman" w:cs="Times New Roman"/>
          <w:spacing w:val="-4"/>
          <w:sz w:val="28"/>
          <w:szCs w:val="28"/>
        </w:rPr>
        <w:t>нообязанных запаса при наличии в военных билетах отметок об их вручении), отметок в документах воинского учета о снятии граж</w:t>
      </w:r>
      <w:r>
        <w:rPr>
          <w:rFonts w:ascii="Times New Roman" w:hAnsi="Times New Roman" w:cs="Times New Roman"/>
          <w:spacing w:val="-4"/>
          <w:sz w:val="28"/>
          <w:szCs w:val="28"/>
        </w:rPr>
        <w:softHyphen/>
        <w:t>дан с воинского учета по прежнему</w:t>
      </w:r>
      <w:proofErr w:type="gramEnd"/>
      <w:r>
        <w:rPr>
          <w:rFonts w:ascii="Times New Roman" w:hAnsi="Times New Roman" w:cs="Times New Roman"/>
          <w:spacing w:val="-4"/>
          <w:sz w:val="28"/>
          <w:szCs w:val="28"/>
        </w:rPr>
        <w:t xml:space="preserve"> месту жительства, отметок в паспортах граждан Российской Федерации об их отношении к во</w:t>
      </w:r>
      <w:r>
        <w:rPr>
          <w:rFonts w:ascii="Times New Roman" w:hAnsi="Times New Roman" w:cs="Times New Roman"/>
          <w:spacing w:val="-4"/>
          <w:sz w:val="28"/>
          <w:szCs w:val="28"/>
        </w:rPr>
        <w:softHyphen/>
      </w:r>
      <w:r>
        <w:rPr>
          <w:rFonts w:ascii="Times New Roman" w:hAnsi="Times New Roman" w:cs="Times New Roman"/>
          <w:spacing w:val="-2"/>
          <w:sz w:val="28"/>
          <w:szCs w:val="28"/>
        </w:rPr>
        <w:t>инской обязанности, жетонов с личны</w:t>
      </w:r>
      <w:r>
        <w:rPr>
          <w:rFonts w:ascii="Times New Roman" w:hAnsi="Times New Roman" w:cs="Times New Roman"/>
          <w:spacing w:val="-2"/>
          <w:sz w:val="28"/>
          <w:szCs w:val="28"/>
        </w:rPr>
        <w:softHyphen/>
      </w:r>
      <w:r>
        <w:rPr>
          <w:rFonts w:ascii="Times New Roman" w:hAnsi="Times New Roman" w:cs="Times New Roman"/>
          <w:spacing w:val="-3"/>
          <w:sz w:val="28"/>
          <w:szCs w:val="28"/>
        </w:rPr>
        <w:t>ми номерами Вооруженных Сил Российской Федерации (для во</w:t>
      </w:r>
      <w:r>
        <w:rPr>
          <w:rFonts w:ascii="Times New Roman" w:hAnsi="Times New Roman" w:cs="Times New Roman"/>
          <w:spacing w:val="-3"/>
          <w:sz w:val="28"/>
          <w:szCs w:val="28"/>
        </w:rPr>
        <w:softHyphen/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еннообязанных запаса при наличии в военных билетах отметок об </w:t>
      </w:r>
      <w:r>
        <w:rPr>
          <w:rFonts w:ascii="Times New Roman" w:hAnsi="Times New Roman" w:cs="Times New Roman"/>
          <w:sz w:val="28"/>
          <w:szCs w:val="28"/>
        </w:rPr>
        <w:t>их вручении).</w:t>
      </w:r>
    </w:p>
    <w:p w:rsidR="003E5AB3" w:rsidRDefault="003E5AB3" w:rsidP="003E5AB3">
      <w:pPr>
        <w:pStyle w:val="a4"/>
        <w:ind w:right="142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pacing w:val="-4"/>
          <w:sz w:val="28"/>
          <w:szCs w:val="28"/>
        </w:rPr>
        <w:t xml:space="preserve">2.2. </w:t>
      </w:r>
      <w:r>
        <w:rPr>
          <w:rFonts w:ascii="Times New Roman" w:hAnsi="Times New Roman" w:cs="Times New Roman"/>
          <w:spacing w:val="-4"/>
          <w:sz w:val="28"/>
          <w:szCs w:val="28"/>
        </w:rPr>
        <w:t>Проверять соответствие военных билетов (временных удосто</w:t>
      </w:r>
      <w:r>
        <w:rPr>
          <w:rFonts w:ascii="Times New Roman" w:hAnsi="Times New Roman" w:cs="Times New Roman"/>
          <w:spacing w:val="-4"/>
          <w:sz w:val="28"/>
          <w:szCs w:val="28"/>
        </w:rPr>
        <w:softHyphen/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верений, выданных взамен военных билетов) и удостоверений 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граждан, подлежащих призыву на военную службу, паспортным </w:t>
      </w:r>
      <w:r>
        <w:rPr>
          <w:rFonts w:ascii="Times New Roman" w:hAnsi="Times New Roman" w:cs="Times New Roman"/>
          <w:spacing w:val="-3"/>
          <w:sz w:val="28"/>
          <w:szCs w:val="28"/>
        </w:rPr>
        <w:t>данным гражданина, наличие фотограф</w:t>
      </w:r>
      <w:proofErr w:type="gramStart"/>
      <w:r>
        <w:rPr>
          <w:rFonts w:ascii="Times New Roman" w:hAnsi="Times New Roman" w:cs="Times New Roman"/>
          <w:spacing w:val="-3"/>
          <w:sz w:val="28"/>
          <w:szCs w:val="28"/>
        </w:rPr>
        <w:t>ии  и ее</w:t>
      </w:r>
      <w:proofErr w:type="gramEnd"/>
      <w:r>
        <w:rPr>
          <w:rFonts w:ascii="Times New Roman" w:hAnsi="Times New Roman" w:cs="Times New Roman"/>
          <w:spacing w:val="-3"/>
          <w:sz w:val="28"/>
          <w:szCs w:val="28"/>
        </w:rPr>
        <w:t xml:space="preserve"> идентичность вла</w:t>
      </w:r>
      <w:r>
        <w:rPr>
          <w:rFonts w:ascii="Times New Roman" w:hAnsi="Times New Roman" w:cs="Times New Roman"/>
          <w:spacing w:val="-3"/>
          <w:sz w:val="28"/>
          <w:szCs w:val="28"/>
        </w:rPr>
        <w:softHyphen/>
        <w:t>дельцу, а во временных удостоверениях, выданных взамен воен</w:t>
      </w:r>
      <w:r>
        <w:rPr>
          <w:rFonts w:ascii="Times New Roman" w:hAnsi="Times New Roman" w:cs="Times New Roman"/>
          <w:spacing w:val="-3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ных билетов, кроме того, и срок действия.</w:t>
      </w:r>
    </w:p>
    <w:p w:rsidR="003E5AB3" w:rsidRDefault="003E5AB3" w:rsidP="003E5AB3">
      <w:pPr>
        <w:pStyle w:val="a4"/>
        <w:ind w:right="142" w:firstLine="540"/>
        <w:rPr>
          <w:rFonts w:ascii="Times New Roman" w:hAnsi="Times New Roman" w:cs="Times New Roman"/>
          <w:spacing w:val="-4"/>
          <w:sz w:val="28"/>
          <w:szCs w:val="28"/>
        </w:rPr>
      </w:pPr>
      <w:r>
        <w:rPr>
          <w:rFonts w:ascii="Times New Roman" w:hAnsi="Times New Roman" w:cs="Times New Roman"/>
          <w:b/>
          <w:spacing w:val="-5"/>
          <w:sz w:val="28"/>
          <w:szCs w:val="28"/>
        </w:rPr>
        <w:t xml:space="preserve"> 2.3</w:t>
      </w:r>
      <w:r>
        <w:rPr>
          <w:rFonts w:ascii="Times New Roman" w:hAnsi="Times New Roman" w:cs="Times New Roman"/>
          <w:spacing w:val="-5"/>
          <w:sz w:val="28"/>
          <w:szCs w:val="28"/>
        </w:rPr>
        <w:t>. Проверять наличие отметок о снятии граждан с воинского уче</w:t>
      </w:r>
      <w:r>
        <w:rPr>
          <w:rFonts w:ascii="Times New Roman" w:hAnsi="Times New Roman" w:cs="Times New Roman"/>
          <w:spacing w:val="-5"/>
          <w:sz w:val="28"/>
          <w:szCs w:val="28"/>
        </w:rPr>
        <w:softHyphen/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та по прежнему месту жительства и постановке офицеров запаса и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граждан, подлежащих призыву на военную службу, на воинский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учет в военном комиссариате по новому месту жительства.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В случаях отсутствия отметки о постановке на воинский учет </w:t>
      </w:r>
      <w:r>
        <w:rPr>
          <w:rFonts w:ascii="Times New Roman" w:hAnsi="Times New Roman" w:cs="Times New Roman"/>
          <w:bCs/>
          <w:spacing w:val="-14"/>
          <w:sz w:val="28"/>
          <w:szCs w:val="28"/>
        </w:rPr>
        <w:t>направлять офицеров запаса и граждан</w:t>
      </w:r>
      <w:r>
        <w:rPr>
          <w:rFonts w:ascii="Times New Roman" w:hAnsi="Times New Roman" w:cs="Times New Roman"/>
          <w:b/>
          <w:bCs/>
          <w:spacing w:val="-14"/>
          <w:sz w:val="28"/>
          <w:szCs w:val="28"/>
        </w:rPr>
        <w:t xml:space="preserve">, </w:t>
      </w:r>
      <w:r>
        <w:rPr>
          <w:rFonts w:ascii="Times New Roman" w:hAnsi="Times New Roman" w:cs="Times New Roman"/>
          <w:spacing w:val="-14"/>
          <w:sz w:val="28"/>
          <w:szCs w:val="28"/>
        </w:rPr>
        <w:t>подлежащих призыву на во</w:t>
      </w:r>
      <w:r>
        <w:rPr>
          <w:rFonts w:ascii="Times New Roman" w:hAnsi="Times New Roman" w:cs="Times New Roman"/>
          <w:spacing w:val="-14"/>
          <w:sz w:val="28"/>
          <w:szCs w:val="28"/>
        </w:rPr>
        <w:softHyphen/>
      </w:r>
      <w:r>
        <w:rPr>
          <w:rFonts w:ascii="Times New Roman" w:hAnsi="Times New Roman" w:cs="Times New Roman"/>
          <w:spacing w:val="-4"/>
          <w:sz w:val="28"/>
          <w:szCs w:val="28"/>
        </w:rPr>
        <w:t>енную службу, в военный комиссариат по месту жительства.</w:t>
      </w:r>
    </w:p>
    <w:p w:rsidR="003E5AB3" w:rsidRDefault="003E5AB3" w:rsidP="003E5AB3">
      <w:pPr>
        <w:pStyle w:val="a4"/>
        <w:ind w:right="142" w:firstLine="540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spacing w:val="-5"/>
          <w:sz w:val="28"/>
          <w:szCs w:val="28"/>
        </w:rPr>
        <w:t>2.4</w:t>
      </w:r>
      <w:r>
        <w:rPr>
          <w:rFonts w:ascii="Times New Roman" w:hAnsi="Times New Roman" w:cs="Times New Roman"/>
          <w:spacing w:val="-5"/>
          <w:sz w:val="28"/>
          <w:szCs w:val="28"/>
        </w:rPr>
        <w:t>. При обнаружении в военных билетах (временных удостове</w:t>
      </w:r>
      <w:r>
        <w:rPr>
          <w:rFonts w:ascii="Times New Roman" w:hAnsi="Times New Roman" w:cs="Times New Roman"/>
          <w:spacing w:val="-5"/>
          <w:sz w:val="28"/>
          <w:szCs w:val="28"/>
        </w:rPr>
        <w:softHyphen/>
        <w:t>рениях, выданных взамен военных билетов), удостоверениях и мо</w:t>
      </w:r>
      <w:r>
        <w:rPr>
          <w:rFonts w:ascii="Times New Roman" w:hAnsi="Times New Roman" w:cs="Times New Roman"/>
          <w:spacing w:val="-5"/>
          <w:sz w:val="28"/>
          <w:szCs w:val="28"/>
        </w:rPr>
        <w:softHyphen/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билизационных предписаниях граждан, подлежащих призыву на военную службу, неоговоренных исправлений, неточностей и </w:t>
      </w:r>
      <w:r>
        <w:rPr>
          <w:rFonts w:ascii="Times New Roman" w:hAnsi="Times New Roman" w:cs="Times New Roman"/>
          <w:spacing w:val="-5"/>
          <w:sz w:val="28"/>
          <w:szCs w:val="28"/>
        </w:rPr>
        <w:t>подделок, неполного количества листов сообщать об этом в воен</w:t>
      </w:r>
      <w:r>
        <w:rPr>
          <w:rFonts w:ascii="Times New Roman" w:hAnsi="Times New Roman" w:cs="Times New Roman"/>
          <w:spacing w:val="-5"/>
          <w:sz w:val="28"/>
          <w:szCs w:val="28"/>
        </w:rPr>
        <w:softHyphen/>
      </w:r>
      <w:r>
        <w:rPr>
          <w:rFonts w:ascii="Times New Roman" w:hAnsi="Times New Roman" w:cs="Times New Roman"/>
          <w:spacing w:val="-2"/>
          <w:sz w:val="28"/>
          <w:szCs w:val="28"/>
        </w:rPr>
        <w:t>ный комиссариат для принятия соответствующих мер.</w:t>
      </w:r>
    </w:p>
    <w:p w:rsidR="003E5AB3" w:rsidRDefault="003E5AB3" w:rsidP="003E5AB3">
      <w:pPr>
        <w:pStyle w:val="a4"/>
        <w:ind w:right="142" w:firstLine="540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b/>
          <w:spacing w:val="-5"/>
          <w:sz w:val="28"/>
          <w:szCs w:val="28"/>
        </w:rPr>
        <w:t>2.5</w:t>
      </w:r>
      <w:r>
        <w:rPr>
          <w:rFonts w:ascii="Times New Roman" w:hAnsi="Times New Roman" w:cs="Times New Roman"/>
          <w:spacing w:val="-5"/>
          <w:sz w:val="28"/>
          <w:szCs w:val="28"/>
        </w:rPr>
        <w:t>. При приеме от граждан военного билета (временного удос</w:t>
      </w:r>
      <w:r>
        <w:rPr>
          <w:rFonts w:ascii="Times New Roman" w:hAnsi="Times New Roman" w:cs="Times New Roman"/>
          <w:spacing w:val="-5"/>
          <w:sz w:val="28"/>
          <w:szCs w:val="28"/>
        </w:rPr>
        <w:softHyphen/>
        <w:t xml:space="preserve">товерения, выданного взамен военного билета) или удостоверения гражданина, подлежащего призыву на военную службу, выдавать </w:t>
      </w:r>
      <w:r>
        <w:rPr>
          <w:rFonts w:ascii="Times New Roman" w:hAnsi="Times New Roman" w:cs="Times New Roman"/>
          <w:spacing w:val="-3"/>
          <w:sz w:val="28"/>
          <w:szCs w:val="28"/>
        </w:rPr>
        <w:t>владельцу документа расписку.</w:t>
      </w:r>
    </w:p>
    <w:p w:rsidR="003E5AB3" w:rsidRDefault="003E5AB3" w:rsidP="003E5AB3">
      <w:pPr>
        <w:pStyle w:val="a4"/>
        <w:ind w:right="142" w:firstLine="540"/>
        <w:rPr>
          <w:rFonts w:ascii="Times New Roman" w:hAnsi="Times New Roman" w:cs="Times New Roman"/>
          <w:spacing w:val="-5"/>
          <w:sz w:val="28"/>
          <w:szCs w:val="28"/>
        </w:rPr>
      </w:pPr>
      <w:r>
        <w:rPr>
          <w:rFonts w:ascii="Times New Roman" w:hAnsi="Times New Roman" w:cs="Times New Roman"/>
          <w:b/>
          <w:spacing w:val="-5"/>
          <w:sz w:val="28"/>
          <w:szCs w:val="28"/>
        </w:rPr>
        <w:t>2.6</w:t>
      </w:r>
      <w:r>
        <w:rPr>
          <w:rFonts w:ascii="Times New Roman" w:hAnsi="Times New Roman" w:cs="Times New Roman"/>
          <w:spacing w:val="-5"/>
          <w:sz w:val="28"/>
          <w:szCs w:val="28"/>
        </w:rPr>
        <w:t>. Заполнять карточки первичного учета на офицеров запаса.</w:t>
      </w:r>
    </w:p>
    <w:p w:rsidR="003E5AB3" w:rsidRDefault="003E5AB3" w:rsidP="003E5AB3">
      <w:pPr>
        <w:pStyle w:val="a4"/>
        <w:ind w:right="142" w:firstLine="540"/>
        <w:rPr>
          <w:rFonts w:ascii="Times New Roman" w:hAnsi="Times New Roman" w:cs="Times New Roman"/>
          <w:spacing w:val="-5"/>
          <w:sz w:val="28"/>
          <w:szCs w:val="28"/>
        </w:rPr>
      </w:pPr>
      <w:r>
        <w:rPr>
          <w:rFonts w:ascii="Times New Roman" w:hAnsi="Times New Roman" w:cs="Times New Roman"/>
          <w:b/>
          <w:spacing w:val="-4"/>
          <w:sz w:val="28"/>
          <w:szCs w:val="28"/>
        </w:rPr>
        <w:t>2.7</w:t>
      </w:r>
      <w:r>
        <w:rPr>
          <w:rFonts w:ascii="Times New Roman" w:hAnsi="Times New Roman" w:cs="Times New Roman"/>
          <w:spacing w:val="-4"/>
          <w:sz w:val="28"/>
          <w:szCs w:val="28"/>
        </w:rPr>
        <w:t>. Заполнять (в 2 экземплярах) алфавитные карточки и учетные карточки на прапорщиков, мичманов, старшин, сержантов, солдат и матросов запаса.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Заполнять учетные карты призывни</w:t>
      </w:r>
      <w:r>
        <w:rPr>
          <w:rFonts w:ascii="Times New Roman" w:hAnsi="Times New Roman" w:cs="Times New Roman"/>
          <w:spacing w:val="-3"/>
          <w:sz w:val="28"/>
          <w:szCs w:val="28"/>
        </w:rPr>
        <w:softHyphen/>
        <w:t xml:space="preserve">ков. Заполнение указанных документов производить в </w:t>
      </w:r>
      <w:r>
        <w:rPr>
          <w:rFonts w:ascii="Times New Roman" w:hAnsi="Times New Roman" w:cs="Times New Roman"/>
          <w:spacing w:val="-5"/>
          <w:sz w:val="28"/>
          <w:szCs w:val="28"/>
        </w:rPr>
        <w:t>соответствии с записями в военных билетах (временных удостове</w:t>
      </w:r>
      <w:r>
        <w:rPr>
          <w:rFonts w:ascii="Times New Roman" w:hAnsi="Times New Roman" w:cs="Times New Roman"/>
          <w:spacing w:val="-5"/>
          <w:sz w:val="28"/>
          <w:szCs w:val="28"/>
        </w:rPr>
        <w:softHyphen/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рениях, выданных взамен военных билетов) и удостоверениях </w:t>
      </w:r>
      <w:r>
        <w:rPr>
          <w:rFonts w:ascii="Times New Roman" w:hAnsi="Times New Roman" w:cs="Times New Roman"/>
          <w:spacing w:val="-5"/>
          <w:sz w:val="28"/>
          <w:szCs w:val="28"/>
        </w:rPr>
        <w:t>граждан, подлежащих призыву на военную службу.</w:t>
      </w:r>
    </w:p>
    <w:p w:rsidR="003E5AB3" w:rsidRDefault="003E5AB3" w:rsidP="003E5AB3">
      <w:pPr>
        <w:pStyle w:val="a4"/>
        <w:ind w:right="142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3"/>
          <w:sz w:val="28"/>
          <w:szCs w:val="28"/>
        </w:rPr>
        <w:t>При этом уточнять сведения о семейном положении, обра</w:t>
      </w:r>
      <w:r>
        <w:rPr>
          <w:rFonts w:ascii="Times New Roman" w:hAnsi="Times New Roman" w:cs="Times New Roman"/>
          <w:spacing w:val="-3"/>
          <w:sz w:val="28"/>
          <w:szCs w:val="28"/>
        </w:rPr>
        <w:softHyphen/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зовании, месте работы, должности, месте жительства или месте временного пребывания граждан и другие необходимые сведения,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содержащиеся в документах граждан, принимаемых на воинский </w:t>
      </w:r>
      <w:r>
        <w:rPr>
          <w:rFonts w:ascii="Times New Roman" w:hAnsi="Times New Roman" w:cs="Times New Roman"/>
          <w:sz w:val="28"/>
          <w:szCs w:val="28"/>
        </w:rPr>
        <w:t>учет.</w:t>
      </w:r>
    </w:p>
    <w:p w:rsidR="003E5AB3" w:rsidRDefault="003E5AB3" w:rsidP="003E5AB3">
      <w:pPr>
        <w:pStyle w:val="a4"/>
        <w:ind w:right="142" w:firstLine="540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spacing w:val="-3"/>
          <w:sz w:val="28"/>
          <w:szCs w:val="28"/>
        </w:rPr>
        <w:t>2.8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. В случае невозможности оформления постановки граждан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на воинский учет на основании представленных ими документов воинского учета органы местного самоуправления оповещать </w:t>
      </w:r>
      <w:r>
        <w:rPr>
          <w:rFonts w:ascii="Times New Roman" w:hAnsi="Times New Roman" w:cs="Times New Roman"/>
          <w:spacing w:val="-2"/>
          <w:sz w:val="28"/>
          <w:szCs w:val="28"/>
        </w:rPr>
        <w:t>граждан о необходимости личной явки в военный комиссариат.</w:t>
      </w:r>
    </w:p>
    <w:p w:rsidR="003E5AB3" w:rsidRDefault="003E5AB3" w:rsidP="003E5AB3">
      <w:pPr>
        <w:pStyle w:val="a4"/>
        <w:ind w:right="142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pacing w:val="-5"/>
          <w:sz w:val="28"/>
          <w:szCs w:val="28"/>
        </w:rPr>
        <w:t xml:space="preserve">2.9. </w:t>
      </w:r>
      <w:r>
        <w:rPr>
          <w:rFonts w:ascii="Times New Roman" w:hAnsi="Times New Roman" w:cs="Times New Roman"/>
          <w:spacing w:val="-5"/>
          <w:sz w:val="28"/>
          <w:szCs w:val="28"/>
        </w:rPr>
        <w:t>На граждан, переменивших место жительства в пределах района,  а также граждан, прибывших с временными удостоверениями, выданными взамен военных билетов, заполнять и вы</w:t>
      </w:r>
      <w:r>
        <w:rPr>
          <w:rFonts w:ascii="Times New Roman" w:hAnsi="Times New Roman" w:cs="Times New Roman"/>
          <w:spacing w:val="-5"/>
          <w:sz w:val="28"/>
          <w:szCs w:val="28"/>
        </w:rPr>
        <w:softHyphen/>
        <w:t xml:space="preserve">сылать в военный комиссариат муниципального образования </w:t>
      </w:r>
      <w:proofErr w:type="gramStart"/>
      <w:r>
        <w:rPr>
          <w:rFonts w:ascii="Times New Roman" w:hAnsi="Times New Roman" w:cs="Times New Roman"/>
          <w:spacing w:val="-5"/>
          <w:sz w:val="28"/>
          <w:szCs w:val="28"/>
        </w:rPr>
        <w:t>тет</w:t>
      </w:r>
      <w:r w:rsidR="00FE7550" w:rsidRPr="00FE7550">
        <w:pict>
          <v:line id="_x0000_s1026" style="position:absolute;left:0;text-align:left;z-index:251658240;mso-position-horizontal-relative:margin;mso-position-vertical-relative:text" from="330.95pt,399.35pt" to="330.95pt,424.05pt" o:allowincell="f" strokeweight=".25pt">
            <w10:wrap anchorx="margin"/>
          </v:line>
        </w:pict>
      </w:r>
      <w:r>
        <w:rPr>
          <w:rFonts w:ascii="Times New Roman" w:hAnsi="Times New Roman" w:cs="Times New Roman"/>
          <w:sz w:val="28"/>
          <w:szCs w:val="28"/>
        </w:rPr>
        <w:t>радь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обмену информацией (именной список) или вносить в </w:t>
      </w:r>
      <w:r>
        <w:rPr>
          <w:rFonts w:ascii="Times New Roman" w:hAnsi="Times New Roman" w:cs="Times New Roman"/>
          <w:spacing w:val="-5"/>
          <w:sz w:val="28"/>
          <w:szCs w:val="28"/>
        </w:rPr>
        <w:t>список граждан, подлежащих призыву на военную службу</w:t>
      </w:r>
      <w:r>
        <w:rPr>
          <w:rFonts w:ascii="Times New Roman" w:hAnsi="Times New Roman" w:cs="Times New Roman"/>
          <w:spacing w:val="-4"/>
          <w:sz w:val="28"/>
          <w:szCs w:val="28"/>
        </w:rPr>
        <w:t>, с указанием фамилии, имени и отчества, мес</w:t>
      </w:r>
      <w:r>
        <w:rPr>
          <w:rFonts w:ascii="Times New Roman" w:hAnsi="Times New Roman" w:cs="Times New Roman"/>
          <w:spacing w:val="-4"/>
          <w:sz w:val="28"/>
          <w:szCs w:val="28"/>
        </w:rPr>
        <w:softHyphen/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та жительства и работы, занимаемой должности, наименования органа местного самоуправления, где граждане ранее состояли на </w:t>
      </w:r>
      <w:r>
        <w:rPr>
          <w:rFonts w:ascii="Times New Roman" w:hAnsi="Times New Roman" w:cs="Times New Roman"/>
          <w:sz w:val="28"/>
          <w:szCs w:val="28"/>
        </w:rPr>
        <w:t>воинском учете. Учетные карточки и алфавитные карточки на этих граждан не заполняются.</w:t>
      </w:r>
    </w:p>
    <w:p w:rsidR="003E5AB3" w:rsidRDefault="003E5AB3" w:rsidP="003E5AB3">
      <w:pPr>
        <w:pStyle w:val="a4"/>
        <w:ind w:right="142" w:firstLine="540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spacing w:val="-3"/>
          <w:sz w:val="28"/>
          <w:szCs w:val="28"/>
        </w:rPr>
        <w:t>2.10</w:t>
      </w:r>
      <w:r>
        <w:rPr>
          <w:rFonts w:ascii="Times New Roman" w:hAnsi="Times New Roman" w:cs="Times New Roman"/>
          <w:spacing w:val="-3"/>
          <w:sz w:val="28"/>
          <w:szCs w:val="28"/>
        </w:rPr>
        <w:t>. Производить отметку о постановке гражданина на воинский учет в карточке регистрации или в домовой книге штампом адми</w:t>
      </w:r>
      <w:r>
        <w:rPr>
          <w:rFonts w:ascii="Times New Roman" w:hAnsi="Times New Roman" w:cs="Times New Roman"/>
          <w:spacing w:val="-3"/>
          <w:sz w:val="28"/>
          <w:szCs w:val="28"/>
        </w:rPr>
        <w:softHyphen/>
        <w:t xml:space="preserve">нистрации органа местного самоуправления. </w:t>
      </w:r>
      <w:proofErr w:type="gramStart"/>
      <w:r>
        <w:rPr>
          <w:rFonts w:ascii="Times New Roman" w:hAnsi="Times New Roman" w:cs="Times New Roman"/>
          <w:spacing w:val="-3"/>
          <w:sz w:val="28"/>
          <w:szCs w:val="28"/>
        </w:rPr>
        <w:t>В случае значитель</w:t>
      </w:r>
      <w:r>
        <w:rPr>
          <w:rFonts w:ascii="Times New Roman" w:hAnsi="Times New Roman" w:cs="Times New Roman"/>
          <w:spacing w:val="-3"/>
          <w:sz w:val="28"/>
          <w:szCs w:val="28"/>
        </w:rPr>
        <w:softHyphen/>
        <w:t>ной удаленности органа местного самоуправления от военного ко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миссариата муниципального образования и (или) нахождения </w:t>
      </w:r>
      <w:r>
        <w:rPr>
          <w:rFonts w:ascii="Times New Roman" w:hAnsi="Times New Roman" w:cs="Times New Roman"/>
          <w:spacing w:val="-3"/>
          <w:sz w:val="28"/>
          <w:szCs w:val="28"/>
        </w:rPr>
        <w:t>органа местного самоуправления на труднодоступной территории производить отметку о постановке гражданина на воинский учет в военном билете солдата (матроса), сержанта (старшины), прапор</w:t>
      </w:r>
      <w:r>
        <w:rPr>
          <w:rFonts w:ascii="Times New Roman" w:hAnsi="Times New Roman" w:cs="Times New Roman"/>
          <w:spacing w:val="-3"/>
          <w:sz w:val="28"/>
          <w:szCs w:val="28"/>
        </w:rPr>
        <w:softHyphen/>
        <w:t xml:space="preserve">щика (мичмана) запаса — в графе «Принят» раздела </w:t>
      </w:r>
      <w:r>
        <w:rPr>
          <w:rFonts w:ascii="Times New Roman" w:hAnsi="Times New Roman" w:cs="Times New Roman"/>
          <w:spacing w:val="-3"/>
          <w:sz w:val="28"/>
          <w:szCs w:val="28"/>
          <w:lang w:val="en-US"/>
        </w:rPr>
        <w:t>IX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«Отметки </w:t>
      </w:r>
      <w:r>
        <w:rPr>
          <w:rFonts w:ascii="Times New Roman" w:hAnsi="Times New Roman" w:cs="Times New Roman"/>
          <w:spacing w:val="-2"/>
          <w:sz w:val="28"/>
          <w:szCs w:val="28"/>
        </w:rPr>
        <w:t>о приеме и снятии с воинского учета».</w:t>
      </w:r>
      <w:proofErr w:type="gramEnd"/>
    </w:p>
    <w:p w:rsidR="003E5AB3" w:rsidRDefault="003E5AB3" w:rsidP="003E5AB3">
      <w:pPr>
        <w:pStyle w:val="a4"/>
        <w:ind w:right="142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pacing w:val="-3"/>
          <w:sz w:val="28"/>
          <w:szCs w:val="28"/>
        </w:rPr>
        <w:t>2.11</w:t>
      </w:r>
      <w:r>
        <w:rPr>
          <w:rFonts w:ascii="Times New Roman" w:hAnsi="Times New Roman" w:cs="Times New Roman"/>
          <w:spacing w:val="-3"/>
          <w:sz w:val="28"/>
          <w:szCs w:val="28"/>
        </w:rPr>
        <w:t>. О военнообязанных, прибывших из других районов (горо</w:t>
      </w:r>
      <w:r>
        <w:rPr>
          <w:rFonts w:ascii="Times New Roman" w:hAnsi="Times New Roman" w:cs="Times New Roman"/>
          <w:spacing w:val="-3"/>
          <w:sz w:val="28"/>
          <w:szCs w:val="28"/>
        </w:rPr>
        <w:softHyphen/>
        <w:t>дов) или иного муниципального образования с мобилизационны</w:t>
      </w:r>
      <w:r>
        <w:rPr>
          <w:rFonts w:ascii="Times New Roman" w:hAnsi="Times New Roman" w:cs="Times New Roman"/>
          <w:spacing w:val="-3"/>
          <w:sz w:val="28"/>
          <w:szCs w:val="28"/>
        </w:rPr>
        <w:softHyphen/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ми предписаниями, сообщать в военный комиссариат, где они </w:t>
      </w:r>
      <w:r>
        <w:rPr>
          <w:rFonts w:ascii="Times New Roman" w:hAnsi="Times New Roman" w:cs="Times New Roman"/>
          <w:spacing w:val="-3"/>
          <w:sz w:val="28"/>
          <w:szCs w:val="28"/>
        </w:rPr>
        <w:t>ранее состояли на воинском учете. Изъятие мобилизационных предписаний производить только по указанию военного комис</w:t>
      </w:r>
      <w:r>
        <w:rPr>
          <w:rFonts w:ascii="Times New Roman" w:hAnsi="Times New Roman" w:cs="Times New Roman"/>
          <w:spacing w:val="-3"/>
          <w:sz w:val="28"/>
          <w:szCs w:val="28"/>
        </w:rPr>
        <w:softHyphen/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сариата по месту нахождения органа местного самоуправления, о </w:t>
      </w:r>
      <w:r>
        <w:rPr>
          <w:rFonts w:ascii="Times New Roman" w:hAnsi="Times New Roman" w:cs="Times New Roman"/>
          <w:sz w:val="28"/>
          <w:szCs w:val="28"/>
        </w:rPr>
        <w:t>чем в военных билетах производится отметка.</w:t>
      </w:r>
    </w:p>
    <w:p w:rsidR="003E5AB3" w:rsidRDefault="003E5AB3" w:rsidP="003E5AB3">
      <w:pPr>
        <w:pStyle w:val="a4"/>
        <w:ind w:right="142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pacing w:val="-1"/>
          <w:sz w:val="28"/>
          <w:szCs w:val="28"/>
        </w:rPr>
        <w:t xml:space="preserve">2.12.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Карточки первичного учета офицеров запаса, алфавитные </w:t>
      </w:r>
      <w:r>
        <w:rPr>
          <w:rFonts w:ascii="Times New Roman" w:hAnsi="Times New Roman" w:cs="Times New Roman"/>
          <w:sz w:val="28"/>
          <w:szCs w:val="28"/>
        </w:rPr>
        <w:t xml:space="preserve">карточки, учетные карточки солдат (матросов), сержантов (старшин), прапорщиков (мичманов) запаса, учетные карты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призывников размещать в соответствующие разделы учетной </w:t>
      </w:r>
      <w:r>
        <w:rPr>
          <w:rFonts w:ascii="Times New Roman" w:hAnsi="Times New Roman" w:cs="Times New Roman"/>
          <w:sz w:val="28"/>
          <w:szCs w:val="28"/>
        </w:rPr>
        <w:t>картотеки.</w:t>
      </w:r>
    </w:p>
    <w:p w:rsidR="003E5AB3" w:rsidRDefault="003E5AB3" w:rsidP="003E5AB3">
      <w:pPr>
        <w:pStyle w:val="a4"/>
        <w:ind w:right="142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pacing w:val="-5"/>
          <w:sz w:val="28"/>
          <w:szCs w:val="28"/>
        </w:rPr>
        <w:t>2.13.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pacing w:val="-5"/>
          <w:sz w:val="28"/>
          <w:szCs w:val="28"/>
        </w:rPr>
        <w:t xml:space="preserve">Представлять военные билеты (временные удостоверения, </w:t>
      </w:r>
      <w:r>
        <w:rPr>
          <w:rFonts w:ascii="Times New Roman" w:hAnsi="Times New Roman" w:cs="Times New Roman"/>
          <w:spacing w:val="-3"/>
          <w:sz w:val="28"/>
          <w:szCs w:val="28"/>
        </w:rPr>
        <w:t>выданные взамен военных билетов), 'алфавитные и учетные кар</w:t>
      </w:r>
      <w:r>
        <w:rPr>
          <w:rFonts w:ascii="Times New Roman" w:hAnsi="Times New Roman" w:cs="Times New Roman"/>
          <w:spacing w:val="-3"/>
          <w:sz w:val="28"/>
          <w:szCs w:val="28"/>
        </w:rPr>
        <w:softHyphen/>
        <w:t xml:space="preserve">точки прапорщиков, мичманов, старшин, сержантов, солдат и </w:t>
      </w:r>
      <w:r>
        <w:rPr>
          <w:rFonts w:ascii="Times New Roman" w:hAnsi="Times New Roman" w:cs="Times New Roman"/>
          <w:spacing w:val="-1"/>
          <w:sz w:val="28"/>
          <w:szCs w:val="28"/>
        </w:rPr>
        <w:t>матросов запаса, мобилизационные предписания, список граж</w:t>
      </w:r>
      <w:r>
        <w:rPr>
          <w:rFonts w:ascii="Times New Roman" w:hAnsi="Times New Roman" w:cs="Times New Roman"/>
          <w:spacing w:val="-1"/>
          <w:sz w:val="28"/>
          <w:szCs w:val="28"/>
        </w:rPr>
        <w:softHyphen/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дан, принятых на воинский учет без заполнения алфавитных и </w:t>
      </w:r>
      <w:r>
        <w:rPr>
          <w:rFonts w:ascii="Times New Roman" w:hAnsi="Times New Roman" w:cs="Times New Roman"/>
          <w:spacing w:val="-4"/>
          <w:sz w:val="28"/>
          <w:szCs w:val="28"/>
        </w:rPr>
        <w:t>учетных карточек в тетради по обмену информацией, карты пер</w:t>
      </w:r>
      <w:r>
        <w:rPr>
          <w:rFonts w:ascii="Times New Roman" w:hAnsi="Times New Roman" w:cs="Times New Roman"/>
          <w:spacing w:val="-4"/>
          <w:sz w:val="28"/>
          <w:szCs w:val="28"/>
        </w:rPr>
        <w:softHyphen/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вичного воинского учета призывников, удостоверения и список </w:t>
      </w:r>
      <w:r>
        <w:rPr>
          <w:rFonts w:ascii="Times New Roman" w:hAnsi="Times New Roman" w:cs="Times New Roman"/>
          <w:spacing w:val="-4"/>
          <w:sz w:val="28"/>
          <w:szCs w:val="28"/>
        </w:rPr>
        <w:t>граждан, подлежащих призыву на военную службу, учетные кар</w:t>
      </w:r>
      <w:r>
        <w:rPr>
          <w:rFonts w:ascii="Times New Roman" w:hAnsi="Times New Roman" w:cs="Times New Roman"/>
          <w:spacing w:val="-4"/>
          <w:sz w:val="28"/>
          <w:szCs w:val="28"/>
        </w:rPr>
        <w:softHyphen/>
      </w:r>
      <w:r>
        <w:rPr>
          <w:rFonts w:ascii="Times New Roman" w:hAnsi="Times New Roman" w:cs="Times New Roman"/>
          <w:spacing w:val="-5"/>
          <w:sz w:val="28"/>
          <w:szCs w:val="28"/>
        </w:rPr>
        <w:t>ты, а также паспорта граждан</w:t>
      </w:r>
      <w:proofErr w:type="gramEnd"/>
      <w:r>
        <w:rPr>
          <w:rFonts w:ascii="Times New Roman" w:hAnsi="Times New Roman" w:cs="Times New Roman"/>
          <w:spacing w:val="-5"/>
          <w:sz w:val="28"/>
          <w:szCs w:val="28"/>
        </w:rPr>
        <w:t xml:space="preserve"> Российской Федерации с отсутству</w:t>
      </w:r>
      <w:r>
        <w:rPr>
          <w:rFonts w:ascii="Times New Roman" w:hAnsi="Times New Roman" w:cs="Times New Roman"/>
          <w:spacing w:val="-5"/>
          <w:sz w:val="28"/>
          <w:szCs w:val="28"/>
        </w:rPr>
        <w:softHyphen/>
      </w:r>
      <w:r>
        <w:rPr>
          <w:rFonts w:ascii="Times New Roman" w:hAnsi="Times New Roman" w:cs="Times New Roman"/>
          <w:spacing w:val="-3"/>
          <w:sz w:val="28"/>
          <w:szCs w:val="28"/>
        </w:rPr>
        <w:t>ющими в них отметками об отношении граждан к воинской обя</w:t>
      </w:r>
      <w:r>
        <w:rPr>
          <w:rFonts w:ascii="Times New Roman" w:hAnsi="Times New Roman" w:cs="Times New Roman"/>
          <w:spacing w:val="-3"/>
          <w:sz w:val="28"/>
          <w:szCs w:val="28"/>
        </w:rPr>
        <w:softHyphen/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занности в 2-недельный срок в военные комиссариаты для </w:t>
      </w:r>
      <w:r>
        <w:rPr>
          <w:rFonts w:ascii="Times New Roman" w:hAnsi="Times New Roman" w:cs="Times New Roman"/>
          <w:sz w:val="28"/>
          <w:szCs w:val="28"/>
        </w:rPr>
        <w:t>оформления постановки на воинский учет.</w:t>
      </w:r>
    </w:p>
    <w:p w:rsidR="003E5AB3" w:rsidRDefault="003E5AB3" w:rsidP="003E5AB3">
      <w:pPr>
        <w:pStyle w:val="a4"/>
        <w:ind w:right="142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pacing w:val="-4"/>
          <w:sz w:val="28"/>
          <w:szCs w:val="28"/>
        </w:rPr>
        <w:t>2.14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. После оформления документов воинского учета в военном комиссариате делать отметки о постановке граждан на воинский </w:t>
      </w:r>
      <w:r>
        <w:rPr>
          <w:rFonts w:ascii="Times New Roman" w:hAnsi="Times New Roman" w:cs="Times New Roman"/>
          <w:spacing w:val="-5"/>
          <w:sz w:val="28"/>
          <w:szCs w:val="28"/>
        </w:rPr>
        <w:t>учет в карточках регистрации или домовых книгах штампом уста</w:t>
      </w:r>
      <w:r>
        <w:rPr>
          <w:rFonts w:ascii="Times New Roman" w:hAnsi="Times New Roman" w:cs="Times New Roman"/>
          <w:spacing w:val="-5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новленного образца.</w:t>
      </w:r>
    </w:p>
    <w:p w:rsidR="003E5AB3" w:rsidRDefault="003E5AB3" w:rsidP="003E5AB3">
      <w:pPr>
        <w:pStyle w:val="a4"/>
        <w:ind w:right="142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pacing w:val="-5"/>
          <w:sz w:val="28"/>
          <w:szCs w:val="28"/>
        </w:rPr>
        <w:t>2.15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. При снятии граждан с воинского учета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представлять в военные 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комиссариаты документы воинского учета и паспорта </w:t>
      </w:r>
      <w:proofErr w:type="gramStart"/>
      <w:r>
        <w:rPr>
          <w:rFonts w:ascii="Times New Roman" w:hAnsi="Times New Roman" w:cs="Times New Roman"/>
          <w:spacing w:val="-5"/>
          <w:sz w:val="28"/>
          <w:szCs w:val="28"/>
        </w:rPr>
        <w:t>в случае от</w:t>
      </w:r>
      <w:r>
        <w:rPr>
          <w:rFonts w:ascii="Times New Roman" w:hAnsi="Times New Roman" w:cs="Times New Roman"/>
          <w:spacing w:val="-5"/>
          <w:sz w:val="28"/>
          <w:szCs w:val="28"/>
        </w:rPr>
        <w:softHyphen/>
        <w:t>сутствия в них отметок об отношении граждан к воинской обязан</w:t>
      </w:r>
      <w:r>
        <w:rPr>
          <w:rFonts w:ascii="Times New Roman" w:hAnsi="Times New Roman" w:cs="Times New Roman"/>
          <w:spacing w:val="-5"/>
          <w:sz w:val="28"/>
          <w:szCs w:val="28"/>
        </w:rPr>
        <w:softHyphen/>
      </w:r>
      <w:r>
        <w:rPr>
          <w:rFonts w:ascii="Times New Roman" w:hAnsi="Times New Roman" w:cs="Times New Roman"/>
          <w:spacing w:val="-4"/>
          <w:sz w:val="28"/>
          <w:szCs w:val="28"/>
        </w:rPr>
        <w:t>ности для соответствующего оформления</w:t>
      </w:r>
      <w:proofErr w:type="gramEnd"/>
      <w:r>
        <w:rPr>
          <w:rFonts w:ascii="Times New Roman" w:hAnsi="Times New Roman" w:cs="Times New Roman"/>
          <w:spacing w:val="-4"/>
          <w:sz w:val="28"/>
          <w:szCs w:val="28"/>
        </w:rPr>
        <w:t xml:space="preserve"> указанных документов.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Оповещать офицеров запаса и призывников о необходимости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личной явки в соответствующий военный комиссариат для снятия с воинского учета. У военнообязанных, убывающих за пределы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муниципального образования, решениями военных комиссаров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могут изыматься мобилизационные предписания, о чем делается </w:t>
      </w:r>
      <w:r>
        <w:rPr>
          <w:rFonts w:ascii="Times New Roman" w:hAnsi="Times New Roman" w:cs="Times New Roman"/>
          <w:spacing w:val="-5"/>
          <w:sz w:val="28"/>
          <w:szCs w:val="28"/>
        </w:rPr>
        <w:t>соответствующая отметка в военных билетах (временных удосто</w:t>
      </w:r>
      <w:r>
        <w:rPr>
          <w:rFonts w:ascii="Times New Roman" w:hAnsi="Times New Roman" w:cs="Times New Roman"/>
          <w:spacing w:val="-5"/>
          <w:sz w:val="28"/>
          <w:szCs w:val="28"/>
        </w:rPr>
        <w:softHyphen/>
      </w:r>
      <w:r>
        <w:rPr>
          <w:rFonts w:ascii="Times New Roman" w:hAnsi="Times New Roman" w:cs="Times New Roman"/>
          <w:spacing w:val="-6"/>
          <w:sz w:val="28"/>
          <w:szCs w:val="28"/>
        </w:rPr>
        <w:t>верениях, выданных взамен военных билетов). В случае необходи</w:t>
      </w:r>
      <w:r>
        <w:rPr>
          <w:rFonts w:ascii="Times New Roman" w:hAnsi="Times New Roman" w:cs="Times New Roman"/>
          <w:spacing w:val="-6"/>
          <w:sz w:val="28"/>
          <w:szCs w:val="28"/>
        </w:rPr>
        <w:softHyphen/>
      </w:r>
      <w:r>
        <w:rPr>
          <w:rFonts w:ascii="Times New Roman" w:hAnsi="Times New Roman" w:cs="Times New Roman"/>
          <w:spacing w:val="-4"/>
          <w:sz w:val="28"/>
          <w:szCs w:val="28"/>
        </w:rPr>
        <w:t>мости уточнения военно-учетных данных военнообязанных их оповещать о необходимости личной явки в военные комиссариа</w:t>
      </w:r>
      <w:r>
        <w:rPr>
          <w:rFonts w:ascii="Times New Roman" w:hAnsi="Times New Roman" w:cs="Times New Roman"/>
          <w:spacing w:val="-4"/>
          <w:sz w:val="28"/>
          <w:szCs w:val="28"/>
        </w:rPr>
        <w:softHyphen/>
      </w:r>
      <w:r>
        <w:rPr>
          <w:rFonts w:ascii="Times New Roman" w:hAnsi="Times New Roman" w:cs="Times New Roman"/>
          <w:spacing w:val="-5"/>
          <w:sz w:val="28"/>
          <w:szCs w:val="28"/>
        </w:rPr>
        <w:t>ты. При приеме от граждан документов воинского учета и паспор</w:t>
      </w:r>
      <w:r>
        <w:rPr>
          <w:rFonts w:ascii="Times New Roman" w:hAnsi="Times New Roman" w:cs="Times New Roman"/>
          <w:spacing w:val="-5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тов выдавать расписки.</w:t>
      </w:r>
    </w:p>
    <w:p w:rsidR="003E5AB3" w:rsidRDefault="003E5AB3" w:rsidP="003E5AB3">
      <w:pPr>
        <w:pStyle w:val="a4"/>
        <w:ind w:right="142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pacing w:val="-5"/>
          <w:sz w:val="28"/>
          <w:szCs w:val="28"/>
        </w:rPr>
        <w:t>2.16</w:t>
      </w:r>
      <w:r>
        <w:rPr>
          <w:rFonts w:ascii="Times New Roman" w:hAnsi="Times New Roman" w:cs="Times New Roman"/>
          <w:spacing w:val="-5"/>
          <w:sz w:val="28"/>
          <w:szCs w:val="28"/>
        </w:rPr>
        <w:t>. Произ</w:t>
      </w:r>
      <w:r>
        <w:rPr>
          <w:rFonts w:ascii="Times New Roman" w:hAnsi="Times New Roman" w:cs="Times New Roman"/>
          <w:spacing w:val="-5"/>
          <w:sz w:val="28"/>
          <w:szCs w:val="28"/>
        </w:rPr>
        <w:softHyphen/>
        <w:t>водить отметку о снятии с воинского учета в военном билете солда</w:t>
      </w:r>
      <w:r>
        <w:rPr>
          <w:rFonts w:ascii="Times New Roman" w:hAnsi="Times New Roman" w:cs="Times New Roman"/>
          <w:spacing w:val="-4"/>
          <w:sz w:val="28"/>
          <w:szCs w:val="28"/>
        </w:rPr>
        <w:t>та (матроса), сержанта (старшины), прапорщика (мичмана) штам</w:t>
      </w:r>
      <w:r>
        <w:rPr>
          <w:rFonts w:ascii="Times New Roman" w:hAnsi="Times New Roman" w:cs="Times New Roman"/>
          <w:spacing w:val="-4"/>
          <w:sz w:val="28"/>
          <w:szCs w:val="28"/>
        </w:rPr>
        <w:softHyphen/>
        <w:t xml:space="preserve">пом органа местного самоуправления. Аналогичная отметка производится в карточке регистрации или в </w:t>
      </w:r>
      <w:r>
        <w:rPr>
          <w:rFonts w:ascii="Times New Roman" w:hAnsi="Times New Roman" w:cs="Times New Roman"/>
          <w:sz w:val="28"/>
          <w:szCs w:val="28"/>
        </w:rPr>
        <w:t>домовой книге.</w:t>
      </w:r>
    </w:p>
    <w:p w:rsidR="003E5AB3" w:rsidRDefault="003E5AB3" w:rsidP="003E5AB3">
      <w:pPr>
        <w:pStyle w:val="a4"/>
        <w:ind w:right="142" w:firstLine="54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pacing w:val="-5"/>
          <w:sz w:val="28"/>
          <w:szCs w:val="28"/>
        </w:rPr>
        <w:t xml:space="preserve">В соответствующей графе пункта 14 «Отметка о постановке на 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воинский учет и снятии с воинского учета» карточек первичного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воинского учета и пункта </w:t>
      </w:r>
      <w:r>
        <w:rPr>
          <w:rFonts w:ascii="Times New Roman" w:hAnsi="Times New Roman" w:cs="Times New Roman"/>
          <w:spacing w:val="-4"/>
          <w:sz w:val="28"/>
          <w:szCs w:val="28"/>
          <w:lang w:val="en-US"/>
        </w:rPr>
        <w:t>IX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«Отметки о приеме и снятии с воин</w:t>
      </w:r>
      <w:r>
        <w:rPr>
          <w:rFonts w:ascii="Times New Roman" w:hAnsi="Times New Roman" w:cs="Times New Roman"/>
          <w:spacing w:val="-4"/>
          <w:sz w:val="28"/>
          <w:szCs w:val="28"/>
        </w:rPr>
        <w:softHyphen/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ского учета» учетных карточек граждан, достигших предельного </w:t>
      </w:r>
      <w:r>
        <w:rPr>
          <w:rFonts w:ascii="Times New Roman" w:hAnsi="Times New Roman" w:cs="Times New Roman"/>
          <w:spacing w:val="-4"/>
          <w:sz w:val="28"/>
          <w:szCs w:val="28"/>
        </w:rPr>
        <w:t>возраста пребывания в запасе, иди граждан, признанных негодны</w:t>
      </w:r>
      <w:r>
        <w:rPr>
          <w:rFonts w:ascii="Times New Roman" w:hAnsi="Times New Roman" w:cs="Times New Roman"/>
          <w:spacing w:val="-4"/>
          <w:sz w:val="28"/>
          <w:szCs w:val="28"/>
        </w:rPr>
        <w:softHyphen/>
        <w:t xml:space="preserve">ми к военной службе по состоянию здоровья, производить отметку </w:t>
      </w:r>
      <w:r>
        <w:rPr>
          <w:rFonts w:ascii="Times New Roman" w:hAnsi="Times New Roman" w:cs="Times New Roman"/>
          <w:spacing w:val="-6"/>
          <w:sz w:val="28"/>
          <w:szCs w:val="28"/>
        </w:rPr>
        <w:t>«снят с воинского учета по возрасту» или «снят</w:t>
      </w:r>
      <w:proofErr w:type="gramEnd"/>
      <w:r>
        <w:rPr>
          <w:rFonts w:ascii="Times New Roman" w:hAnsi="Times New Roman" w:cs="Times New Roman"/>
          <w:spacing w:val="-6"/>
          <w:sz w:val="28"/>
          <w:szCs w:val="28"/>
        </w:rPr>
        <w:t xml:space="preserve"> с воинского учета </w:t>
      </w:r>
      <w:r>
        <w:rPr>
          <w:rFonts w:ascii="Times New Roman" w:hAnsi="Times New Roman" w:cs="Times New Roman"/>
          <w:sz w:val="28"/>
          <w:szCs w:val="28"/>
        </w:rPr>
        <w:t>по состоянию здоровья».</w:t>
      </w:r>
    </w:p>
    <w:p w:rsidR="003E5AB3" w:rsidRDefault="003E5AB3" w:rsidP="003E5AB3">
      <w:pPr>
        <w:pStyle w:val="a4"/>
        <w:ind w:right="142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pacing w:val="-3"/>
          <w:sz w:val="28"/>
          <w:szCs w:val="28"/>
        </w:rPr>
        <w:t>2.17.</w:t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 По решению военного комиссара изымать мобилизацион</w:t>
      </w:r>
      <w:r>
        <w:rPr>
          <w:rFonts w:ascii="Times New Roman" w:hAnsi="Times New Roman" w:cs="Times New Roman"/>
          <w:spacing w:val="-3"/>
          <w:sz w:val="28"/>
          <w:szCs w:val="28"/>
        </w:rPr>
        <w:softHyphen/>
      </w:r>
      <w:r>
        <w:rPr>
          <w:rFonts w:ascii="Times New Roman" w:hAnsi="Times New Roman" w:cs="Times New Roman"/>
          <w:spacing w:val="-4"/>
          <w:sz w:val="28"/>
          <w:szCs w:val="28"/>
        </w:rPr>
        <w:t>ное предписание у гражданина, убывающего за пределы муници</w:t>
      </w:r>
      <w:r>
        <w:rPr>
          <w:rFonts w:ascii="Times New Roman" w:hAnsi="Times New Roman" w:cs="Times New Roman"/>
          <w:spacing w:val="-4"/>
          <w:sz w:val="28"/>
          <w:szCs w:val="28"/>
        </w:rPr>
        <w:softHyphen/>
      </w:r>
      <w:r>
        <w:rPr>
          <w:rFonts w:ascii="Times New Roman" w:hAnsi="Times New Roman" w:cs="Times New Roman"/>
          <w:spacing w:val="-3"/>
          <w:sz w:val="28"/>
          <w:szCs w:val="28"/>
        </w:rPr>
        <w:t xml:space="preserve">пального района, сельского (городского) поселения, городского </w:t>
      </w:r>
      <w:r>
        <w:rPr>
          <w:rFonts w:ascii="Times New Roman" w:hAnsi="Times New Roman" w:cs="Times New Roman"/>
          <w:spacing w:val="-5"/>
          <w:sz w:val="28"/>
          <w:szCs w:val="28"/>
        </w:rPr>
        <w:t>округа, внутригородских территорий городов федерального значе</w:t>
      </w:r>
      <w:r>
        <w:rPr>
          <w:rFonts w:ascii="Times New Roman" w:hAnsi="Times New Roman" w:cs="Times New Roman"/>
          <w:spacing w:val="-5"/>
          <w:sz w:val="28"/>
          <w:szCs w:val="28"/>
        </w:rPr>
        <w:softHyphen/>
      </w:r>
      <w:r>
        <w:rPr>
          <w:rFonts w:ascii="Times New Roman" w:hAnsi="Times New Roman" w:cs="Times New Roman"/>
          <w:spacing w:val="-4"/>
          <w:sz w:val="28"/>
          <w:szCs w:val="28"/>
        </w:rPr>
        <w:t>ния или иного муниципального образования, о чем в военном би</w:t>
      </w:r>
      <w:r>
        <w:rPr>
          <w:rFonts w:ascii="Times New Roman" w:hAnsi="Times New Roman" w:cs="Times New Roman"/>
          <w:spacing w:val="-4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лете производят отметку.</w:t>
      </w:r>
    </w:p>
    <w:p w:rsidR="003E5AB3" w:rsidRDefault="003E5AB3" w:rsidP="003E5AB3">
      <w:pPr>
        <w:pStyle w:val="a4"/>
        <w:ind w:right="142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pacing w:val="-4"/>
          <w:sz w:val="28"/>
          <w:szCs w:val="28"/>
        </w:rPr>
        <w:t>2.18</w:t>
      </w:r>
      <w:r>
        <w:rPr>
          <w:rFonts w:ascii="Times New Roman" w:hAnsi="Times New Roman" w:cs="Times New Roman"/>
          <w:spacing w:val="-4"/>
          <w:sz w:val="28"/>
          <w:szCs w:val="28"/>
        </w:rPr>
        <w:t>. Составлять и представлять в военный комиссариат в 2-не</w:t>
      </w:r>
      <w:r>
        <w:rPr>
          <w:rFonts w:ascii="Times New Roman" w:hAnsi="Times New Roman" w:cs="Times New Roman"/>
          <w:spacing w:val="-5"/>
          <w:sz w:val="28"/>
          <w:szCs w:val="28"/>
        </w:rPr>
        <w:t>дельный срок списки граждан, убывших на новое место жительст</w:t>
      </w:r>
      <w:r>
        <w:rPr>
          <w:rFonts w:ascii="Times New Roman" w:hAnsi="Times New Roman" w:cs="Times New Roman"/>
          <w:spacing w:val="-5"/>
          <w:sz w:val="28"/>
          <w:szCs w:val="28"/>
        </w:rPr>
        <w:softHyphen/>
      </w:r>
      <w:r>
        <w:rPr>
          <w:rFonts w:ascii="Times New Roman" w:hAnsi="Times New Roman" w:cs="Times New Roman"/>
          <w:spacing w:val="-4"/>
          <w:sz w:val="28"/>
          <w:szCs w:val="28"/>
        </w:rPr>
        <w:t>ва за пределы муниципального образования без снятия с воинско</w:t>
      </w:r>
      <w:r>
        <w:rPr>
          <w:rFonts w:ascii="Times New Roman" w:hAnsi="Times New Roman" w:cs="Times New Roman"/>
          <w:spacing w:val="-4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го учета.</w:t>
      </w:r>
    </w:p>
    <w:p w:rsidR="003E5AB3" w:rsidRDefault="003E5AB3" w:rsidP="003E5AB3">
      <w:pPr>
        <w:pStyle w:val="a4"/>
        <w:ind w:right="142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pacing w:val="-4"/>
          <w:sz w:val="28"/>
          <w:szCs w:val="28"/>
        </w:rPr>
        <w:t>2.19.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 Составлять и представлять в военный комиссариат в 2-недельиый срок в тетради по обмену информацией список граждан, снятых с воинского учета, вместе с изъятыми мобилизационными </w:t>
      </w:r>
      <w:r>
        <w:rPr>
          <w:rFonts w:ascii="Times New Roman" w:hAnsi="Times New Roman" w:cs="Times New Roman"/>
          <w:sz w:val="28"/>
          <w:szCs w:val="28"/>
        </w:rPr>
        <w:t>предписаниями.</w:t>
      </w:r>
    </w:p>
    <w:p w:rsidR="003E5AB3" w:rsidRDefault="003E5AB3" w:rsidP="003E5AB3">
      <w:pPr>
        <w:pStyle w:val="a4"/>
        <w:ind w:right="142" w:firstLine="540"/>
        <w:rPr>
          <w:rFonts w:ascii="Times New Roman" w:hAnsi="Times New Roman" w:cs="Times New Roman"/>
          <w:spacing w:val="-3"/>
          <w:sz w:val="28"/>
          <w:szCs w:val="28"/>
        </w:rPr>
      </w:pPr>
      <w:r>
        <w:rPr>
          <w:rFonts w:ascii="Times New Roman" w:hAnsi="Times New Roman" w:cs="Times New Roman"/>
          <w:b/>
          <w:spacing w:val="-5"/>
          <w:sz w:val="28"/>
          <w:szCs w:val="28"/>
        </w:rPr>
        <w:t xml:space="preserve">2.20. </w:t>
      </w:r>
      <w:r>
        <w:rPr>
          <w:rFonts w:ascii="Times New Roman" w:hAnsi="Times New Roman" w:cs="Times New Roman"/>
          <w:spacing w:val="-5"/>
          <w:sz w:val="28"/>
          <w:szCs w:val="28"/>
        </w:rPr>
        <w:t>В документе воинского учета умершего гражданина произ</w:t>
      </w:r>
      <w:r>
        <w:rPr>
          <w:rFonts w:ascii="Times New Roman" w:hAnsi="Times New Roman" w:cs="Times New Roman"/>
          <w:spacing w:val="-5"/>
          <w:sz w:val="28"/>
          <w:szCs w:val="28"/>
        </w:rPr>
        <w:softHyphen/>
        <w:t>водить соответствующую запись, которую заверять подписью гла</w:t>
      </w:r>
      <w:r>
        <w:rPr>
          <w:rFonts w:ascii="Times New Roman" w:hAnsi="Times New Roman" w:cs="Times New Roman"/>
          <w:spacing w:val="-5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 xml:space="preserve">вы органа местного самоуправления и гербовой печатью, после 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чего военный билет (временное удостоверение, выданное взамен </w:t>
      </w:r>
      <w:r>
        <w:rPr>
          <w:rFonts w:ascii="Times New Roman" w:hAnsi="Times New Roman" w:cs="Times New Roman"/>
          <w:spacing w:val="-5"/>
          <w:sz w:val="28"/>
          <w:szCs w:val="28"/>
        </w:rPr>
        <w:t>военного билета) или удостоверение гражданина, подлежащего призыву на военную службу, представлять в военный комиссари</w:t>
      </w:r>
      <w:r>
        <w:rPr>
          <w:rFonts w:ascii="Times New Roman" w:hAnsi="Times New Roman" w:cs="Times New Roman"/>
          <w:spacing w:val="-5"/>
          <w:sz w:val="28"/>
          <w:szCs w:val="28"/>
        </w:rPr>
        <w:softHyphen/>
      </w:r>
      <w:r>
        <w:rPr>
          <w:rFonts w:ascii="Times New Roman" w:hAnsi="Times New Roman" w:cs="Times New Roman"/>
          <w:spacing w:val="-4"/>
          <w:sz w:val="28"/>
          <w:szCs w:val="28"/>
        </w:rPr>
        <w:t>ат. О невозможности получения в органе записи актов граждан</w:t>
      </w:r>
      <w:r>
        <w:rPr>
          <w:rFonts w:ascii="Times New Roman" w:hAnsi="Times New Roman" w:cs="Times New Roman"/>
          <w:spacing w:val="-4"/>
          <w:sz w:val="28"/>
          <w:szCs w:val="28"/>
        </w:rPr>
        <w:softHyphen/>
        <w:t>ского состояния или у родственников умершего его военного би</w:t>
      </w:r>
      <w:r>
        <w:rPr>
          <w:rFonts w:ascii="Times New Roman" w:hAnsi="Times New Roman" w:cs="Times New Roman"/>
          <w:spacing w:val="-4"/>
          <w:sz w:val="28"/>
          <w:szCs w:val="28"/>
        </w:rPr>
        <w:softHyphen/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лета (временного удостоверения, выданного взамен военного 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билета) или удостоверения гражданина, подлежащего призыву на </w:t>
      </w:r>
      <w:r>
        <w:rPr>
          <w:rFonts w:ascii="Times New Roman" w:hAnsi="Times New Roman" w:cs="Times New Roman"/>
          <w:spacing w:val="-3"/>
          <w:sz w:val="28"/>
          <w:szCs w:val="28"/>
        </w:rPr>
        <w:t>военную службу, сообщать в военный комиссариат.</w:t>
      </w:r>
    </w:p>
    <w:p w:rsidR="003E5AB3" w:rsidRDefault="003E5AB3" w:rsidP="003E5AB3">
      <w:pPr>
        <w:pStyle w:val="a4"/>
        <w:ind w:right="142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pacing w:val="-4"/>
          <w:sz w:val="28"/>
          <w:szCs w:val="28"/>
        </w:rPr>
        <w:t>2.21</w:t>
      </w:r>
      <w:r>
        <w:rPr>
          <w:rFonts w:ascii="Times New Roman" w:hAnsi="Times New Roman" w:cs="Times New Roman"/>
          <w:spacing w:val="-4"/>
          <w:sz w:val="28"/>
          <w:szCs w:val="28"/>
        </w:rPr>
        <w:t>.  Хранить документы первичного воинского учета граждан, снятых с воинского учета, до очередной сверки с учетными дан</w:t>
      </w:r>
      <w:r>
        <w:rPr>
          <w:rFonts w:ascii="Times New Roman" w:hAnsi="Times New Roman" w:cs="Times New Roman"/>
          <w:spacing w:val="-4"/>
          <w:sz w:val="28"/>
          <w:szCs w:val="28"/>
        </w:rPr>
        <w:softHyphen/>
      </w:r>
      <w:r>
        <w:rPr>
          <w:rFonts w:ascii="Times New Roman" w:hAnsi="Times New Roman" w:cs="Times New Roman"/>
          <w:spacing w:val="-5"/>
          <w:sz w:val="28"/>
          <w:szCs w:val="28"/>
        </w:rPr>
        <w:t>ными военного комиссариата, после чего уничтожать их в уста</w:t>
      </w:r>
      <w:r>
        <w:rPr>
          <w:rFonts w:ascii="Times New Roman" w:hAnsi="Times New Roman" w:cs="Times New Roman"/>
          <w:spacing w:val="-5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новленном порядке.</w:t>
      </w:r>
    </w:p>
    <w:p w:rsidR="003E5AB3" w:rsidRDefault="003E5AB3" w:rsidP="003E5AB3">
      <w:pPr>
        <w:pStyle w:val="a4"/>
        <w:ind w:right="142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pacing w:val="-4"/>
          <w:sz w:val="28"/>
          <w:szCs w:val="28"/>
        </w:rPr>
        <w:t>2.22</w:t>
      </w:r>
      <w:r>
        <w:rPr>
          <w:rFonts w:ascii="Times New Roman" w:hAnsi="Times New Roman" w:cs="Times New Roman"/>
          <w:spacing w:val="-4"/>
          <w:sz w:val="28"/>
          <w:szCs w:val="28"/>
        </w:rPr>
        <w:t xml:space="preserve">. Ежегодно, до 1 февраля, </w:t>
      </w:r>
      <w:r>
        <w:rPr>
          <w:rFonts w:ascii="Times New Roman" w:hAnsi="Times New Roman" w:cs="Times New Roman"/>
          <w:spacing w:val="-6"/>
          <w:sz w:val="28"/>
          <w:szCs w:val="28"/>
        </w:rPr>
        <w:t xml:space="preserve">представляют в соответствующие военные комиссариаты отчеты о </w:t>
      </w:r>
      <w:r>
        <w:rPr>
          <w:rFonts w:ascii="Times New Roman" w:hAnsi="Times New Roman" w:cs="Times New Roman"/>
          <w:spacing w:val="-5"/>
          <w:sz w:val="28"/>
          <w:szCs w:val="28"/>
        </w:rPr>
        <w:t>результатах осуществления первичного воинского учета в предше</w:t>
      </w:r>
      <w:r>
        <w:rPr>
          <w:rFonts w:ascii="Times New Roman" w:hAnsi="Times New Roman" w:cs="Times New Roman"/>
          <w:spacing w:val="-5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t>ствующем году.</w:t>
      </w:r>
    </w:p>
    <w:p w:rsidR="003E5AB3" w:rsidRDefault="003E5AB3" w:rsidP="003E5AB3">
      <w:pPr>
        <w:pStyle w:val="a4"/>
        <w:ind w:right="142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2.23</w:t>
      </w:r>
      <w:r>
        <w:rPr>
          <w:rFonts w:ascii="Times New Roman" w:hAnsi="Times New Roman" w:cs="Times New Roman"/>
          <w:sz w:val="28"/>
          <w:szCs w:val="28"/>
        </w:rPr>
        <w:t>. Изучать руководящие документы по воинскому учёту.</w:t>
      </w:r>
    </w:p>
    <w:p w:rsidR="003E5AB3" w:rsidRDefault="003E5AB3" w:rsidP="003E5AB3">
      <w:pPr>
        <w:pStyle w:val="a4"/>
        <w:ind w:right="142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2.24</w:t>
      </w:r>
      <w:r>
        <w:rPr>
          <w:rFonts w:ascii="Times New Roman" w:hAnsi="Times New Roman" w:cs="Times New Roman"/>
          <w:sz w:val="28"/>
          <w:szCs w:val="28"/>
        </w:rPr>
        <w:t>. Предоставлять на согласование план работы по воинскому учёту.</w:t>
      </w:r>
    </w:p>
    <w:p w:rsidR="003E5AB3" w:rsidRDefault="003E5AB3" w:rsidP="003E5AB3">
      <w:pPr>
        <w:pStyle w:val="a4"/>
        <w:ind w:right="142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2.25</w:t>
      </w:r>
      <w:r>
        <w:rPr>
          <w:rFonts w:ascii="Times New Roman" w:hAnsi="Times New Roman" w:cs="Times New Roman"/>
          <w:sz w:val="28"/>
          <w:szCs w:val="28"/>
        </w:rPr>
        <w:t>. Предоставлять на согласование список аппарата усиления.</w:t>
      </w:r>
    </w:p>
    <w:p w:rsidR="003E5AB3" w:rsidRDefault="003E5AB3" w:rsidP="003E5AB3">
      <w:pPr>
        <w:pStyle w:val="a4"/>
        <w:ind w:right="142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2.26.</w:t>
      </w:r>
      <w:r>
        <w:rPr>
          <w:rFonts w:ascii="Times New Roman" w:hAnsi="Times New Roman" w:cs="Times New Roman"/>
          <w:sz w:val="28"/>
          <w:szCs w:val="28"/>
        </w:rPr>
        <w:t xml:space="preserve"> Уточнять в военном комиссариате картотеку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предназначенных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ГПЗ в команды и партии.</w:t>
      </w:r>
    </w:p>
    <w:p w:rsidR="003E5AB3" w:rsidRDefault="003E5AB3" w:rsidP="003E5AB3">
      <w:pPr>
        <w:pStyle w:val="a4"/>
        <w:ind w:right="142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>. Проводить работу по отбору кандидатов на службу по контракту.</w:t>
      </w:r>
    </w:p>
    <w:p w:rsidR="003E5AB3" w:rsidRDefault="003E5AB3" w:rsidP="003E5AB3">
      <w:pPr>
        <w:pStyle w:val="a4"/>
        <w:ind w:right="142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2.28.</w:t>
      </w:r>
      <w:r>
        <w:rPr>
          <w:rFonts w:ascii="Times New Roman" w:hAnsi="Times New Roman" w:cs="Times New Roman"/>
          <w:sz w:val="28"/>
          <w:szCs w:val="28"/>
        </w:rPr>
        <w:t xml:space="preserve"> Производить оповещение и отправку ГПЗ на военные сборы.</w:t>
      </w:r>
    </w:p>
    <w:p w:rsidR="003E5AB3" w:rsidRDefault="003E5AB3" w:rsidP="003E5AB3">
      <w:pPr>
        <w:pStyle w:val="a4"/>
        <w:ind w:right="142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2.29</w:t>
      </w:r>
      <w:r>
        <w:rPr>
          <w:rFonts w:ascii="Times New Roman" w:hAnsi="Times New Roman" w:cs="Times New Roman"/>
          <w:sz w:val="28"/>
          <w:szCs w:val="28"/>
        </w:rPr>
        <w:t>. Оповещать призывников о явке в военкомат на медицинскую и призывную комиссии.</w:t>
      </w:r>
    </w:p>
    <w:p w:rsidR="003E5AB3" w:rsidRDefault="003E5AB3" w:rsidP="003E5AB3">
      <w:pPr>
        <w:pStyle w:val="a4"/>
        <w:ind w:right="142" w:firstLine="54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sub_3"/>
      <w:r>
        <w:rPr>
          <w:rFonts w:ascii="Times New Roman" w:hAnsi="Times New Roman" w:cs="Times New Roman"/>
          <w:b/>
          <w:bCs/>
          <w:sz w:val="28"/>
          <w:szCs w:val="28"/>
        </w:rPr>
        <w:t>3. Права</w:t>
      </w:r>
    </w:p>
    <w:bookmarkEnd w:id="2"/>
    <w:p w:rsidR="003E5AB3" w:rsidRDefault="003E5AB3" w:rsidP="003E5AB3">
      <w:pPr>
        <w:pStyle w:val="a4"/>
        <w:ind w:right="142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Военно-учетный работник  имеет право:</w:t>
      </w:r>
    </w:p>
    <w:p w:rsidR="003E5AB3" w:rsidRDefault="003E5AB3" w:rsidP="003E5AB3">
      <w:pPr>
        <w:shd w:val="clear" w:color="auto" w:fill="FFFFFF"/>
        <w:ind w:right="142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3.1</w:t>
      </w:r>
      <w:r>
        <w:rPr>
          <w:sz w:val="28"/>
          <w:szCs w:val="28"/>
        </w:rPr>
        <w:t xml:space="preserve">. </w:t>
      </w:r>
      <w:r>
        <w:rPr>
          <w:spacing w:val="-4"/>
          <w:sz w:val="28"/>
          <w:szCs w:val="28"/>
        </w:rPr>
        <w:t>Вносить предложения по запросу и получению в установленном по</w:t>
      </w:r>
      <w:r>
        <w:rPr>
          <w:spacing w:val="-4"/>
          <w:sz w:val="28"/>
          <w:szCs w:val="28"/>
        </w:rPr>
        <w:softHyphen/>
        <w:t>рядке необходимых материалов и информации от федеральных органов государственной власти, органов исполнительной власти субъекта Рос</w:t>
      </w:r>
      <w:r>
        <w:rPr>
          <w:spacing w:val="-4"/>
          <w:sz w:val="28"/>
          <w:szCs w:val="28"/>
        </w:rPr>
        <w:softHyphen/>
        <w:t>сийской Федерации, органов местного самоуправления, а также от уч</w:t>
      </w:r>
      <w:r>
        <w:rPr>
          <w:spacing w:val="-3"/>
          <w:sz w:val="28"/>
          <w:szCs w:val="28"/>
        </w:rPr>
        <w:t xml:space="preserve">реждений и организаций независимо от организационно-правовых форм </w:t>
      </w:r>
      <w:r>
        <w:rPr>
          <w:sz w:val="28"/>
          <w:szCs w:val="28"/>
        </w:rPr>
        <w:t>и форм собственности;</w:t>
      </w:r>
    </w:p>
    <w:p w:rsidR="003E5AB3" w:rsidRDefault="003E5AB3" w:rsidP="003E5AB3">
      <w:pPr>
        <w:shd w:val="clear" w:color="auto" w:fill="FFFFFF"/>
        <w:spacing w:before="48"/>
        <w:ind w:right="142" w:firstLine="709"/>
        <w:jc w:val="both"/>
        <w:rPr>
          <w:sz w:val="28"/>
          <w:szCs w:val="28"/>
        </w:rPr>
      </w:pPr>
      <w:r>
        <w:rPr>
          <w:b/>
          <w:spacing w:val="-2"/>
          <w:sz w:val="28"/>
          <w:szCs w:val="28"/>
        </w:rPr>
        <w:t>3.2.</w:t>
      </w:r>
      <w:r>
        <w:rPr>
          <w:spacing w:val="-2"/>
          <w:sz w:val="28"/>
          <w:szCs w:val="28"/>
        </w:rPr>
        <w:t xml:space="preserve"> Запрашивать и получать от структурных подразделений администра</w:t>
      </w:r>
      <w:r>
        <w:rPr>
          <w:spacing w:val="-2"/>
          <w:sz w:val="28"/>
          <w:szCs w:val="28"/>
        </w:rPr>
        <w:softHyphen/>
      </w:r>
      <w:r>
        <w:rPr>
          <w:spacing w:val="-3"/>
          <w:sz w:val="28"/>
          <w:szCs w:val="28"/>
        </w:rPr>
        <w:t>ции Красного сельского поселения аналитические материалы, предло</w:t>
      </w:r>
      <w:r>
        <w:rPr>
          <w:spacing w:val="-3"/>
          <w:sz w:val="28"/>
          <w:szCs w:val="28"/>
        </w:rPr>
        <w:softHyphen/>
      </w:r>
      <w:r>
        <w:rPr>
          <w:spacing w:val="-1"/>
          <w:sz w:val="28"/>
          <w:szCs w:val="28"/>
        </w:rPr>
        <w:t>жения по сводным планам мероприятий и информацию об их выполне</w:t>
      </w:r>
      <w:r>
        <w:rPr>
          <w:spacing w:val="-1"/>
          <w:sz w:val="28"/>
          <w:szCs w:val="28"/>
        </w:rPr>
        <w:softHyphen/>
      </w:r>
      <w:r>
        <w:rPr>
          <w:spacing w:val="-3"/>
          <w:sz w:val="28"/>
          <w:szCs w:val="28"/>
        </w:rPr>
        <w:t xml:space="preserve">нии,   а   также   другие   материалы,   необходимые   для   эффективного  </w:t>
      </w:r>
      <w:r>
        <w:rPr>
          <w:sz w:val="28"/>
          <w:szCs w:val="28"/>
        </w:rPr>
        <w:t>выполнения возложенных на ВУР задач;</w:t>
      </w:r>
    </w:p>
    <w:p w:rsidR="003E5AB3" w:rsidRDefault="003E5AB3" w:rsidP="003E5AB3">
      <w:pPr>
        <w:shd w:val="clear" w:color="auto" w:fill="FFFFFF"/>
        <w:spacing w:before="14"/>
        <w:ind w:right="142" w:firstLine="709"/>
        <w:jc w:val="both"/>
        <w:rPr>
          <w:sz w:val="28"/>
          <w:szCs w:val="28"/>
        </w:rPr>
      </w:pPr>
      <w:r>
        <w:rPr>
          <w:b/>
          <w:spacing w:val="-4"/>
          <w:sz w:val="28"/>
          <w:szCs w:val="28"/>
        </w:rPr>
        <w:t>3.3</w:t>
      </w:r>
      <w:r>
        <w:rPr>
          <w:spacing w:val="-4"/>
          <w:sz w:val="28"/>
          <w:szCs w:val="28"/>
        </w:rPr>
        <w:t xml:space="preserve">. Создавать информационные базы данных по вопросам, отнесенным к </w:t>
      </w:r>
      <w:r>
        <w:rPr>
          <w:sz w:val="28"/>
          <w:szCs w:val="28"/>
        </w:rPr>
        <w:t>компетенции ВУР;</w:t>
      </w:r>
    </w:p>
    <w:p w:rsidR="003E5AB3" w:rsidRDefault="003E5AB3" w:rsidP="003E5AB3">
      <w:pPr>
        <w:shd w:val="clear" w:color="auto" w:fill="FFFFFF"/>
        <w:ind w:right="142" w:firstLine="709"/>
        <w:jc w:val="both"/>
        <w:rPr>
          <w:sz w:val="28"/>
          <w:szCs w:val="28"/>
        </w:rPr>
      </w:pPr>
      <w:r>
        <w:rPr>
          <w:b/>
          <w:spacing w:val="-6"/>
          <w:sz w:val="28"/>
          <w:szCs w:val="28"/>
        </w:rPr>
        <w:t>3.4.</w:t>
      </w:r>
      <w:r>
        <w:rPr>
          <w:spacing w:val="-6"/>
          <w:sz w:val="28"/>
          <w:szCs w:val="28"/>
        </w:rPr>
        <w:t xml:space="preserve"> Выносить на рассмотрение  главой   сельского поселения  </w:t>
      </w:r>
      <w:r>
        <w:rPr>
          <w:sz w:val="28"/>
          <w:szCs w:val="28"/>
        </w:rPr>
        <w:t>вопросы о привлечении на договорной основе специалистов для осуществления отдельных работ;</w:t>
      </w:r>
    </w:p>
    <w:p w:rsidR="003E5AB3" w:rsidRDefault="003E5AB3" w:rsidP="003E5AB3">
      <w:pPr>
        <w:shd w:val="clear" w:color="auto" w:fill="FFFFFF"/>
        <w:spacing w:before="48"/>
        <w:ind w:right="142" w:firstLine="709"/>
        <w:jc w:val="both"/>
        <w:rPr>
          <w:sz w:val="28"/>
          <w:szCs w:val="28"/>
        </w:rPr>
      </w:pPr>
      <w:r>
        <w:rPr>
          <w:b/>
          <w:spacing w:val="-6"/>
          <w:sz w:val="28"/>
          <w:szCs w:val="28"/>
        </w:rPr>
        <w:t>3.5.</w:t>
      </w:r>
      <w:r>
        <w:rPr>
          <w:spacing w:val="-6"/>
          <w:sz w:val="28"/>
          <w:szCs w:val="28"/>
        </w:rPr>
        <w:t xml:space="preserve"> Организовывать взаимодействие в установленном порядке и обеспечи</w:t>
      </w:r>
      <w:r>
        <w:rPr>
          <w:spacing w:val="-6"/>
          <w:sz w:val="28"/>
          <w:szCs w:val="28"/>
        </w:rPr>
        <w:softHyphen/>
      </w:r>
      <w:r>
        <w:rPr>
          <w:spacing w:val="-5"/>
          <w:sz w:val="28"/>
          <w:szCs w:val="28"/>
        </w:rPr>
        <w:t xml:space="preserve">вать служебную переписку с федеральными органами исполнительной </w:t>
      </w:r>
      <w:r>
        <w:rPr>
          <w:spacing w:val="-4"/>
          <w:sz w:val="28"/>
          <w:szCs w:val="28"/>
        </w:rPr>
        <w:t>власти, органами исполнительной власти субъекта Российской Федера</w:t>
      </w:r>
      <w:r>
        <w:rPr>
          <w:spacing w:val="-4"/>
          <w:sz w:val="28"/>
          <w:szCs w:val="28"/>
        </w:rPr>
        <w:softHyphen/>
      </w:r>
      <w:r>
        <w:rPr>
          <w:spacing w:val="-5"/>
          <w:sz w:val="28"/>
          <w:szCs w:val="28"/>
        </w:rPr>
        <w:t>ции, органами местного самоуправления, общественными объединения</w:t>
      </w:r>
      <w:r>
        <w:rPr>
          <w:spacing w:val="-5"/>
          <w:sz w:val="28"/>
          <w:szCs w:val="28"/>
        </w:rPr>
        <w:softHyphen/>
      </w:r>
      <w:r>
        <w:rPr>
          <w:sz w:val="28"/>
          <w:szCs w:val="28"/>
        </w:rPr>
        <w:t>ми, а также с организациями по вопросам, отнесенным к компетен</w:t>
      </w:r>
      <w:r>
        <w:rPr>
          <w:sz w:val="28"/>
          <w:szCs w:val="28"/>
        </w:rPr>
        <w:softHyphen/>
        <w:t>ции ВУР;</w:t>
      </w:r>
    </w:p>
    <w:p w:rsidR="003E5AB3" w:rsidRDefault="003E5AB3" w:rsidP="003E5AB3">
      <w:pPr>
        <w:pStyle w:val="a4"/>
        <w:ind w:right="142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3.6.</w:t>
      </w:r>
      <w:r>
        <w:rPr>
          <w:rFonts w:ascii="Times New Roman" w:hAnsi="Times New Roman" w:cs="Times New Roman"/>
          <w:sz w:val="28"/>
          <w:szCs w:val="28"/>
        </w:rPr>
        <w:t xml:space="preserve"> Другие права, предусмотренные трудовым законодательством.</w:t>
      </w:r>
    </w:p>
    <w:p w:rsidR="003E5AB3" w:rsidRDefault="003E5AB3" w:rsidP="003E5AB3">
      <w:pPr>
        <w:ind w:right="142" w:firstLine="540"/>
        <w:rPr>
          <w:sz w:val="28"/>
          <w:szCs w:val="28"/>
        </w:rPr>
      </w:pPr>
    </w:p>
    <w:p w:rsidR="003E5AB3" w:rsidRDefault="003E5AB3" w:rsidP="003E5AB3">
      <w:pPr>
        <w:pStyle w:val="a4"/>
        <w:ind w:right="142" w:firstLine="540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sub_4"/>
      <w:r>
        <w:rPr>
          <w:rFonts w:ascii="Times New Roman" w:hAnsi="Times New Roman" w:cs="Times New Roman"/>
          <w:b/>
          <w:bCs/>
          <w:sz w:val="28"/>
          <w:szCs w:val="28"/>
        </w:rPr>
        <w:t>4. Ответственность</w:t>
      </w:r>
    </w:p>
    <w:bookmarkEnd w:id="3"/>
    <w:p w:rsidR="003E5AB3" w:rsidRDefault="003E5AB3" w:rsidP="003E5AB3">
      <w:pPr>
        <w:pStyle w:val="a4"/>
        <w:ind w:right="142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Военно-учетный работник несет ответственность:</w:t>
      </w:r>
    </w:p>
    <w:p w:rsidR="003E5AB3" w:rsidRDefault="003E5AB3" w:rsidP="003E5AB3">
      <w:pPr>
        <w:pStyle w:val="a4"/>
        <w:ind w:right="142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4.1.</w:t>
      </w:r>
      <w:r>
        <w:rPr>
          <w:rFonts w:ascii="Times New Roman" w:hAnsi="Times New Roman" w:cs="Times New Roman"/>
          <w:sz w:val="28"/>
          <w:szCs w:val="28"/>
        </w:rPr>
        <w:t xml:space="preserve"> За неисполнение или ненадлежащее исполнение своих  должностных обязанностей, предусмотренных настоящей должностной инструкцией, - в пределах, определенных действующим трудовым законодательством РФ.</w:t>
      </w:r>
    </w:p>
    <w:p w:rsidR="003E5AB3" w:rsidRDefault="003E5AB3" w:rsidP="003E5AB3">
      <w:pPr>
        <w:pStyle w:val="a4"/>
        <w:ind w:right="142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>4.2.</w:t>
      </w:r>
      <w:r>
        <w:rPr>
          <w:rFonts w:ascii="Times New Roman" w:hAnsi="Times New Roman" w:cs="Times New Roman"/>
          <w:sz w:val="28"/>
          <w:szCs w:val="28"/>
        </w:rPr>
        <w:t xml:space="preserve"> За причинение материального ущерба работодателю -  в пределах, определенных действующим трудовым и гражданским законодательством РФ.</w:t>
      </w:r>
    </w:p>
    <w:p w:rsidR="003E5AB3" w:rsidRDefault="003E5AB3" w:rsidP="003E5AB3">
      <w:pPr>
        <w:pStyle w:val="a4"/>
        <w:ind w:right="142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>4.3.</w:t>
      </w:r>
      <w:r>
        <w:rPr>
          <w:rFonts w:ascii="Times New Roman" w:hAnsi="Times New Roman" w:cs="Times New Roman"/>
          <w:sz w:val="28"/>
          <w:szCs w:val="28"/>
        </w:rPr>
        <w:t xml:space="preserve"> За правонарушения, совершенные в процессе осуществления  своей деятельности, - в пределах,  определенных  действующим  административным, уголовным, гражданским законодательством РФ.</w:t>
      </w:r>
    </w:p>
    <w:p w:rsidR="003E5AB3" w:rsidRDefault="003E5AB3" w:rsidP="003E5AB3">
      <w:pPr>
        <w:pStyle w:val="a4"/>
        <w:ind w:right="142" w:firstLine="540"/>
        <w:rPr>
          <w:rFonts w:ascii="Times New Roman" w:hAnsi="Times New Roman" w:cs="Times New Roman"/>
          <w:sz w:val="28"/>
          <w:szCs w:val="28"/>
        </w:rPr>
      </w:pPr>
    </w:p>
    <w:p w:rsidR="003E5AB3" w:rsidRDefault="003E5AB3" w:rsidP="003E5AB3"/>
    <w:p w:rsidR="003E5AB3" w:rsidRDefault="003E5AB3" w:rsidP="003E5AB3"/>
    <w:p w:rsidR="003E5AB3" w:rsidRDefault="003E5AB3" w:rsidP="003E5AB3">
      <w:pPr>
        <w:pStyle w:val="a4"/>
        <w:ind w:right="142" w:firstLine="540"/>
        <w:rPr>
          <w:rFonts w:ascii="Times New Roman" w:hAnsi="Times New Roman" w:cs="Times New Roman"/>
          <w:sz w:val="28"/>
          <w:szCs w:val="28"/>
        </w:rPr>
      </w:pPr>
    </w:p>
    <w:p w:rsidR="003E5AB3" w:rsidRDefault="003E5AB3" w:rsidP="003E5AB3">
      <w:pPr>
        <w:pStyle w:val="a4"/>
        <w:ind w:right="142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инструкцией ознакомле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>а): _____________________________</w:t>
      </w:r>
    </w:p>
    <w:p w:rsidR="003E5AB3" w:rsidRDefault="003E5AB3" w:rsidP="003E5AB3">
      <w:pPr>
        <w:pStyle w:val="a4"/>
        <w:ind w:right="142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(подпись)</w:t>
      </w:r>
    </w:p>
    <w:p w:rsidR="003E5AB3" w:rsidRDefault="003E5AB3" w:rsidP="003E5AB3">
      <w:pPr>
        <w:rPr>
          <w:sz w:val="28"/>
          <w:szCs w:val="28"/>
        </w:rPr>
      </w:pPr>
    </w:p>
    <w:p w:rsidR="003E5AB3" w:rsidRDefault="003E5AB3" w:rsidP="003E5AB3"/>
    <w:p w:rsidR="00C36084" w:rsidRPr="00D039A4" w:rsidRDefault="00C36084" w:rsidP="00CB5A1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</w:p>
    <w:sectPr w:rsidR="00C36084" w:rsidRPr="00D039A4" w:rsidSect="005050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6F0451"/>
    <w:multiLevelType w:val="hybridMultilevel"/>
    <w:tmpl w:val="75A25DF8"/>
    <w:lvl w:ilvl="0" w:tplc="DA102FDC">
      <w:start w:val="1"/>
      <w:numFmt w:val="decimal"/>
      <w:lvlText w:val="%1."/>
      <w:lvlJc w:val="left"/>
      <w:pPr>
        <w:tabs>
          <w:tab w:val="num" w:pos="1653"/>
        </w:tabs>
        <w:ind w:left="1653" w:hanging="94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212DD8"/>
    <w:multiLevelType w:val="singleLevel"/>
    <w:tmpl w:val="20108180"/>
    <w:lvl w:ilvl="0">
      <w:start w:val="1"/>
      <w:numFmt w:val="decimal"/>
      <w:lvlText w:val="3.%1."/>
      <w:legacy w:legacy="1" w:legacySpace="0" w:legacyIndent="331"/>
      <w:lvlJc w:val="left"/>
      <w:pPr>
        <w:ind w:left="0" w:firstLine="0"/>
      </w:pPr>
      <w:rPr>
        <w:rFonts w:ascii="Times New Roman" w:hAnsi="Times New Roman" w:cs="Times New Roman" w:hint="default"/>
        <w:b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6084"/>
    <w:rsid w:val="001C71DF"/>
    <w:rsid w:val="00253995"/>
    <w:rsid w:val="003E5AB3"/>
    <w:rsid w:val="00C36084"/>
    <w:rsid w:val="00CF74BB"/>
    <w:rsid w:val="00D672EF"/>
    <w:rsid w:val="00FE75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08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C36084"/>
    <w:pPr>
      <w:widowControl/>
      <w:tabs>
        <w:tab w:val="left" w:pos="8222"/>
      </w:tabs>
      <w:autoSpaceDE/>
      <w:autoSpaceDN/>
      <w:adjustRightInd/>
    </w:pPr>
    <w:rPr>
      <w:b/>
      <w:sz w:val="28"/>
    </w:rPr>
  </w:style>
  <w:style w:type="character" w:customStyle="1" w:styleId="20">
    <w:name w:val="Основной текст 2 Знак"/>
    <w:basedOn w:val="a0"/>
    <w:link w:val="2"/>
    <w:semiHidden/>
    <w:rsid w:val="00C3608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 Spacing"/>
    <w:uiPriority w:val="1"/>
    <w:qFormat/>
    <w:rsid w:val="003E5AB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4">
    <w:name w:val="Таблицы (моноширинный)"/>
    <w:basedOn w:val="a"/>
    <w:next w:val="a"/>
    <w:rsid w:val="003E5AB3"/>
    <w:pPr>
      <w:jc w:val="both"/>
    </w:pPr>
    <w:rPr>
      <w:rFonts w:ascii="Courier New" w:hAnsi="Courier New" w:cs="Courier New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3258</Words>
  <Characters>18577</Characters>
  <Application>Microsoft Office Word</Application>
  <DocSecurity>0</DocSecurity>
  <Lines>154</Lines>
  <Paragraphs>43</Paragraphs>
  <ScaleCrop>false</ScaleCrop>
  <Company/>
  <LinksUpToDate>false</LinksUpToDate>
  <CharactersWithSpaces>21792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User_VS</dc:creator>
  <cp:keywords/>
  <dc:description/>
  <cp:lastModifiedBy>123</cp:lastModifiedBy>
  <cp:revision>1</cp:revision>
  <dcterms:created xsi:type="dcterms:W3CDTF">2018-05-10T06:13:00Z</dcterms:created>
  <dcterms:modified xsi:type="dcterms:W3CDTF">2018-05-10T06:13:00Z</dcterms:modified>
</cp:coreProperties>
</file>